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C8" w:rsidRPr="00015E03" w:rsidRDefault="00D415E7" w:rsidP="002C4FBD">
      <w:pPr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ВОЛС</w:t>
      </w:r>
      <w:r w:rsidR="00A515C8">
        <w:rPr>
          <w:sz w:val="24"/>
          <w:szCs w:val="24"/>
          <w:lang w:val="kk-KZ"/>
        </w:rPr>
        <w:t xml:space="preserve"> </w:t>
      </w:r>
    </w:p>
    <w:p w:rsidR="002C4FBD" w:rsidRPr="00A515C8" w:rsidRDefault="00A515C8" w:rsidP="008D662E">
      <w:pPr>
        <w:pStyle w:val="a3"/>
        <w:ind w:hanging="29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515C8">
        <w:rPr>
          <w:color w:val="000000"/>
          <w:sz w:val="24"/>
          <w:szCs w:val="24"/>
        </w:rPr>
        <w:t>Современные оптоволоконные телекоммуникационные системы</w:t>
      </w:r>
    </w:p>
    <w:tbl>
      <w:tblPr>
        <w:tblStyle w:val="a8"/>
        <w:tblW w:w="0" w:type="auto"/>
        <w:tblLook w:val="04A0"/>
      </w:tblPr>
      <w:tblGrid>
        <w:gridCol w:w="7393"/>
        <w:gridCol w:w="7393"/>
      </w:tblGrid>
      <w:tr w:rsidR="002A1002" w:rsidRPr="008544C8" w:rsidTr="002A1002">
        <w:tc>
          <w:tcPr>
            <w:tcW w:w="7393" w:type="dxa"/>
          </w:tcPr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Расскажите история развития ВОЛС.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РасскажитеВОЛС в сравнении с традиционными линиями связи.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 цифровых фотонных технологий перед аналоговыми.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Доложите о ступенчатое оптическое волокно.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об профиль показателя преломления оптоволокна и опищите ие они бывают.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 модами оптоволкна и на что они влияют.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Сравните  одномодовые и многомодовые оптические волокна.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об угловая апертура оптоволокна. От чего она зависит.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Доложите очисловой аперетурой оптоволокна.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об нормированная частота отсечки оптоволокна.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Доложите о затухания и коэффициент затухания оптоволокна.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об оптическая мощность передатчика.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об оптическая мощность фотоприёмника.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Доложите одисперсией оптоволокна, опищите дисперсии бывают.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Доложите оскорость передачи данных оптоволокна.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3" w:type="dxa"/>
          </w:tcPr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Талшықты-оптикалық байланыстың дамуы туралы айтып беріңіз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Талшықты-оптикалық байланысты дәстүрлі байланыс желілерімен салыстырыңыз.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фотон технологиясын аналогтық байланыспен салыстырыңыз.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талшықтың құрылымы туралы айтыңыз.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талшықтың сыну көрсеткішінің ортаңғы және қабығы туралы айтыңыз.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Талшықты-оптикалық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модалар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және олардың әсер етуі туралы айтып беріңіз.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модалы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көп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модалы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оптикалық талшықтарды салыстырыңыз.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Талшықтың сандық апертура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айтыңыз. 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 модалы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талшық туралы хабарлаңыз.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Талшықтың кесілү 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жиілігі туралы айтыңыз.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Талшықтың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тыл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коэффициенті туралы хабарлаңыз.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Таратқышқа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 жіберетін қуралдар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айтыңыз.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Фотодетектордың оптикалық талшықта қолдануы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айтыңыз.</w:t>
            </w:r>
          </w:p>
          <w:p w:rsidR="00451F30" w:rsidRPr="00451F30" w:rsidRDefault="00451F30" w:rsidP="00451F3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талшықтың дисперсиясы туралы хабарлаңыз.</w:t>
            </w:r>
          </w:p>
          <w:p w:rsidR="002A1002" w:rsidRDefault="00451F30" w:rsidP="00B563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Талшықты</w:t>
            </w:r>
            <w:r w:rsidR="00B56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деректерді беру жылдамдығы</w:t>
            </w:r>
            <w:r w:rsidR="00B563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</w:t>
            </w:r>
            <w:r w:rsidRPr="00451F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хабарлаңыз</w:t>
            </w:r>
          </w:p>
        </w:tc>
      </w:tr>
      <w:tr w:rsidR="002A1002" w:rsidRPr="008544C8" w:rsidTr="002A1002">
        <w:tc>
          <w:tcPr>
            <w:tcW w:w="7393" w:type="dxa"/>
          </w:tcPr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Расскажите о  полосой пропускания канала. 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Доложите опотери в оптическом волокне.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рассеяния света существуют в оптическом волокне.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Расскажите об кабельные потери оптоволокна. От чего они зависят.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 xml:space="preserve">Опищите  преимущество и области применения  одномодовых ОВ. 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 xml:space="preserve">Расскажите об дисперсия и опищите  она влияет на полосу пропускания ОВ. 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lastRenderedPageBreak/>
              <w:t>Доложите о материальная и модовая дисперсия в оптоволокне.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 влияние  дисперсии на пропускную способность ОВ.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 преимущество и области применения  многомодовых ОВ.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 методы компенсации дисперсии возможны и для чего они нужны.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 устройства для ввода излучения в оптоволокно.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 устройства для приема излучения в ВОЛС.</w:t>
            </w:r>
          </w:p>
          <w:p w:rsidR="002A1002" w:rsidRPr="002A1002" w:rsidRDefault="002A1002" w:rsidP="002A1002">
            <w:pPr>
              <w:ind w:left="360"/>
              <w:rPr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Опищите устройство волоконных квантовых усилителей.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sz w:val="24"/>
                <w:szCs w:val="24"/>
                <w:lang w:val="kk-KZ"/>
              </w:rPr>
              <w:t>Доложите опотери в оптическом волокне.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Доложите о затухания и коэффициент затухания оптоволокна.</w:t>
            </w:r>
          </w:p>
        </w:tc>
        <w:tc>
          <w:tcPr>
            <w:tcW w:w="7393" w:type="dxa"/>
          </w:tcPr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Арнаның өткізу қабілеті туралы айтыңыз.</w:t>
            </w:r>
          </w:p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талшықтың шығындары туралы айтыңыз.</w:t>
            </w:r>
          </w:p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оптикалық талшықта шашырауы туралы айтыңыз.</w:t>
            </w:r>
          </w:p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Талшыктың кабельді жоғалуы туралы айтып беріңіз. </w:t>
            </w:r>
          </w:p>
          <w:p w:rsidR="00B56331" w:rsidRPr="008544C8" w:rsidRDefault="00356144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модалы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OB артықшылықтары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аңыз.</w:t>
            </w:r>
          </w:p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Дисперсия туралы айтып беріңіз және оның </w:t>
            </w:r>
            <w:r w:rsidR="00356144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қабілетіне әсер</w:t>
            </w:r>
            <w:r w:rsidR="00356144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56144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56331" w:rsidRPr="008544C8" w:rsidRDefault="00356144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Талшықтағы сәленің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таралуы туралы есеп.</w:t>
            </w:r>
          </w:p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Дисперсияның </w:t>
            </w:r>
            <w:r w:rsidR="00356144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түрлері мен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әсерін сипаттаңыз.</w:t>
            </w:r>
          </w:p>
          <w:p w:rsidR="00EF5661" w:rsidRPr="008544C8" w:rsidRDefault="00EF5661" w:rsidP="00EF56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Дисперсияның түрлері мен әсерін сипаттаңыз.</w:t>
            </w:r>
          </w:p>
          <w:p w:rsidR="00B56331" w:rsidRPr="008544C8" w:rsidRDefault="008544C8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Мультиплексирлеу әдістерін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олар не үшін қажет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екнін баяндаңыз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544C8" w:rsidRPr="008544C8" w:rsidRDefault="008544C8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Демультиплексирлеу әдістерін және олар не үшін қажет екнін баяндаңыз</w:t>
            </w:r>
          </w:p>
          <w:p w:rsidR="00B56331" w:rsidRPr="008544C8" w:rsidRDefault="008544C8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Волоконды байланыста сәле шығаруға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арналған құрылғыларды талд</w:t>
            </w:r>
            <w:r w:rsidR="00B56331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аңыз.</w:t>
            </w:r>
          </w:p>
          <w:p w:rsidR="00B56331" w:rsidRPr="008544C8" w:rsidRDefault="00B56331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Талшықты кванттық күш</w:t>
            </w:r>
            <w:r w:rsidR="008544C8"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ейткіштердің құрылғысын түсіндіріңі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</w:t>
            </w:r>
          </w:p>
          <w:p w:rsidR="008544C8" w:rsidRPr="008544C8" w:rsidRDefault="008544C8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Талшықты кванттық күшейткіштердің құрылғының қәжеттігін түсіндіріңіз.</w:t>
            </w:r>
          </w:p>
          <w:p w:rsidR="008544C8" w:rsidRPr="008544C8" w:rsidRDefault="008544C8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Талшықты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лазер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құрылғысын түсіндіріңіз.</w:t>
            </w:r>
          </w:p>
          <w:p w:rsidR="002A1002" w:rsidRPr="008544C8" w:rsidRDefault="002A1002" w:rsidP="008544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1002" w:rsidRPr="008544C8" w:rsidTr="002A1002">
        <w:tc>
          <w:tcPr>
            <w:tcW w:w="7393" w:type="dxa"/>
          </w:tcPr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3" w:type="dxa"/>
          </w:tcPr>
          <w:p w:rsidR="002A1002" w:rsidRDefault="002A1002" w:rsidP="00887E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1002" w:rsidRPr="008544C8" w:rsidTr="002A1002">
        <w:tc>
          <w:tcPr>
            <w:tcW w:w="7393" w:type="dxa"/>
          </w:tcPr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Рассчитайте числовая апертура ступенчатого волоконного световода, если показатель преломления сердцевины 1,45 а показатель преломления оболочки 1,43. </w:t>
            </w:r>
          </w:p>
          <w:p w:rsidR="002A1002" w:rsidRPr="008544C8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8544C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2A1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sinf</w:t>
            </w:r>
            <w:proofErr w:type="spellEnd"/>
            <w:r w:rsidRPr="008544C8">
              <w:rPr>
                <w:rFonts w:ascii="Times New Roman" w:hAnsi="Times New Roman" w:cs="Times New Roman"/>
                <w:sz w:val="24"/>
                <w:szCs w:val="24"/>
              </w:rPr>
              <w:t>=(</w:t>
            </w:r>
            <w:r w:rsidRPr="002A1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544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10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544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44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1/2</w:t>
            </w:r>
            <w:r w:rsidRPr="008544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Рассчитайте числовая апертура ступенчатого волоконного световода, если показатель преломления сердцевины 1,45 а показатель преломления оболочки 1,42.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Рассчитайте числовая апертура ступенчатого волоконного световода, если показатель преломления сердцевины 1,45 а показатель преломления оболочки 1,41.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Рассчитайте числовая апертура ступенчатого волоконного световода, если показатель преломления сердцевины 1,45 а показатель преломления оболочки 1,4.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Рассчитайте числовая апертура ступенчатого волоконного световода, если показатель преломления сердцевины 1,45 а показатель преломления оболочки 1,39. </w:t>
            </w:r>
          </w:p>
          <w:p w:rsidR="002A1002" w:rsidRPr="00F50961" w:rsidRDefault="002A1002" w:rsidP="002A1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критическая длина волны </w:t>
            </w:r>
            <w:r w:rsidRPr="002A1002">
              <w:rPr>
                <w:rFonts w:ascii="Times New Roman" w:hAnsi="Times New Roman" w:cs="Times New Roman"/>
                <w:sz w:val="24"/>
                <w:szCs w:val="24"/>
              </w:rPr>
              <w:t>если диаметр сердцевины 8 мкм, а числовая апертура 0,2 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9703" cy="333375"/>
                  <wp:effectExtent l="0" t="0" r="6747" b="0"/>
                  <wp:docPr id="21" name="Рисунок 34" descr="http://www.bestreferat.ru/images/paper/25/94/87194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bestreferat.ru/images/paper/25/94/87194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703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критическая длина волны </w:t>
            </w:r>
            <w:r w:rsidRPr="002A1002">
              <w:rPr>
                <w:rFonts w:ascii="Times New Roman" w:hAnsi="Times New Roman" w:cs="Times New Roman"/>
                <w:sz w:val="24"/>
                <w:szCs w:val="24"/>
              </w:rPr>
              <w:t>если диаметр сердцевины 12 мкм, а числовая апертура 0,02 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критическая длина волны </w:t>
            </w:r>
            <w:r w:rsidRPr="002A1002">
              <w:rPr>
                <w:rFonts w:ascii="Times New Roman" w:hAnsi="Times New Roman" w:cs="Times New Roman"/>
                <w:sz w:val="24"/>
                <w:szCs w:val="24"/>
              </w:rPr>
              <w:t>если диаметр сердцевины 18 мкм, а числовая апертура 0,12 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критическая длина волны </w:t>
            </w:r>
            <w:r w:rsidRPr="002A1002">
              <w:rPr>
                <w:rFonts w:ascii="Times New Roman" w:hAnsi="Times New Roman" w:cs="Times New Roman"/>
                <w:sz w:val="24"/>
                <w:szCs w:val="24"/>
              </w:rPr>
              <w:t>если диаметр сердцевины 80 мкм, а числовая апертура 0,2 .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критическая длина волны </w:t>
            </w:r>
            <w:r w:rsidRPr="002A1002">
              <w:rPr>
                <w:rFonts w:ascii="Times New Roman" w:hAnsi="Times New Roman" w:cs="Times New Roman"/>
                <w:sz w:val="24"/>
                <w:szCs w:val="24"/>
              </w:rPr>
              <w:t>если диаметр сердцевины 48 мкм, а числовая апертура 0,2 .</w:t>
            </w:r>
          </w:p>
          <w:p w:rsidR="002A1002" w:rsidRPr="00571E80" w:rsidRDefault="002A1002" w:rsidP="002A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число разрешенных мод в ступенчатом оптоволокне с диаметром сердцевины 8 мкм,  для длины волны 1,6 мкм если числовая апертура равна 0,2.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76600" cy="609600"/>
                  <wp:effectExtent l="19050" t="0" r="0" b="0"/>
                  <wp:docPr id="22" name="Рисунок 43" descr="http://www.bestreferat.ru/images/paper/20/94/87194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bestreferat.ru/images/paper/20/94/87194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число разрешенных мод в ступенчатом оптоволокне с диаметром сердцевины 8 мкм,  для длины волны 1,6 мкм если числовая апертура равна 0,2.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число разрешенных мод в ступенчатом оптоволокне с диаметром сердцевины 18 мкм,  для длины волны 1,5 мкм если числовая апертура равна 0,02.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число разрешенных мод в ступенчатом оптоволокне с диаметром сердцевины 80 мкм,  для длины волны 1,4 мкм если числовая апертура равна 0,1. </w:t>
            </w:r>
          </w:p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10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Определите  число разрешенных мод в ступенчатом оптоволокне с диаметром сердцевины 48 мкм,  для длины волны 1,6 мкм если числовая апертура равна 0,2. </w:t>
            </w:r>
          </w:p>
          <w:p w:rsidR="002A1002" w:rsidRDefault="002A1002" w:rsidP="002A10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3" w:type="dxa"/>
          </w:tcPr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Егер негізгі сыну индексі 1,45 болса, қабықтың сыну көрсеткіші 1,43 болса, сатылы талшықтың сандық </w:t>
            </w:r>
            <w:r w:rsidR="00655F70"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NA </w:t>
            </w: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саңылауын есептеңіз.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NA = сынып = (n</w:t>
            </w:r>
            <w:r w:rsidRPr="00655F7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1</w:t>
            </w:r>
            <w:r w:rsidRPr="00655F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-n</w:t>
            </w:r>
            <w:r w:rsidRPr="00655F7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655F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655F7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1/2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негізгі сыну индексі 1,45 болса, қабықтың сыну көрсеткіші 1,42 болса, сатылы талшықтың сандық саңылауын есептеңіз.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негізгі сыну индексі 1,45 болса, қабықтың сыну көрсеткіші 1,41 болса, сатылы талшықтың сандық саңылауын есептеңіз.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негізгі сыну көрсеткіші 1,45, ал оралған сыну көрсеткіші 1,4 болса, сатылы талшықтың сандық саңылауын есептеңіз.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негізгі сыну индексі 1,45 болса, қабықтың сыну көрсеткіші 1,39 болса, сатылы талшықтың сандық саңылауын есептеңіз.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ядро ​​диаметрі 8 мкм болса, ал сандық саңылау 0,2 болса, сыни толқын ұзындығын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655F70" w:rsidRPr="00655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2069703" cy="333375"/>
                  <wp:effectExtent l="0" t="0" r="6747" b="0"/>
                  <wp:docPr id="19" name="Рисунок 34" descr="http://www.bestreferat.ru/images/paper/25/94/87194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bestreferat.ru/images/paper/25/94/87194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9703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ядро ​​диаметрі 12 мкм болса, ал сандық саңылау 0,02 болса, толқындардың сыни ұзындығын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ядро ​​диаметрі 18 мкм болса, ал сандық саңылау 0,12 болса, толқындардың сыни ұзындығын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ядро ​​диаметрі 80 мкм болса, ал сандық саңылау 0,2 болса, толқындардың сыни ұзындығын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ядро ​​диаметрі 48 мкм болса, ал сандық саңылау 0,2 болса, сыну толқынының ұзындығын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сандық саңылау 0,2 болса, толқын ұзындығы 1,6 мкм үшін қадамдық оптикалық талшықтағы рұқсат етілген режимдердің санын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="00655F70" w:rsidRPr="00655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3276600" cy="609600"/>
                  <wp:effectExtent l="19050" t="0" r="0" b="0"/>
                  <wp:docPr id="23" name="Рисунок 43" descr="http://www.bestreferat.ru/images/paper/20/94/87194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bestreferat.ru/images/paper/20/94/87194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сандық саңылау 0,2 болса, толқын ұзындығы 1,6 мкм үшін қадамдық оптикалық талшықтағы рұқсат етілген режимдердің санын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сандық саңылау 0,02 болса, толқын ұзындығы 1,5 мкм үшін, диаметрі 18 мкм болатын сатылы талшықтағы рұқсат етілген режимдердің санын анықтаңыз.</w:t>
            </w:r>
          </w:p>
          <w:p w:rsidR="004E0C4A" w:rsidRPr="004E0C4A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сандық саңылау 0,1 болса, толқын ұзындығы 1,4 мкм үшін қадамдық оптикалық талшықтағы рұқсат етілген режимдердің санын анықтаңыз.</w:t>
            </w:r>
          </w:p>
          <w:p w:rsidR="002A1002" w:rsidRDefault="004E0C4A" w:rsidP="004E0C4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0C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сандық саңылау 0,2 болса, толқын ұзындығы 1,6 мкм үшін қадамдық оптикалық талшықтағы рұқсат етілген режимдердің санын анықтаңыз.</w:t>
            </w:r>
          </w:p>
        </w:tc>
      </w:tr>
      <w:tr w:rsidR="002A1002" w:rsidRPr="008544C8" w:rsidTr="002A1002">
        <w:tc>
          <w:tcPr>
            <w:tcW w:w="7393" w:type="dxa"/>
          </w:tcPr>
          <w:p w:rsidR="002A1002" w:rsidRPr="002A1002" w:rsidRDefault="002A1002" w:rsidP="002A1002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93" w:type="dxa"/>
          </w:tcPr>
          <w:p w:rsidR="002A1002" w:rsidRDefault="002A1002" w:rsidP="00887E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87E8B" w:rsidRDefault="00887E8B" w:rsidP="00887E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1002" w:rsidRDefault="002A1002" w:rsidP="00887E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A1002" w:rsidRDefault="002A1002" w:rsidP="00887E8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369A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Определите </w:t>
      </w:r>
      <w:r w:rsidR="0036369A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число разрешенных мод в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>градиентном</w:t>
      </w:r>
      <w:r w:rsidR="0036369A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оптоволокне с диаметром сердцевины 8 мкм,  для длины волны 1,6 мкм если числовая апертура равна 0,2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6369A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6369A" w:rsidRPr="002A1002" w:rsidRDefault="0036369A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133600" cy="495300"/>
            <wp:effectExtent l="19050" t="0" r="0" b="0"/>
            <wp:docPr id="49" name="Рисунок 49" descr="http://www.bestreferat.ru/images/paper/23/94/87194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bestreferat.ru/images/paper/23/94/871942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12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число разрешенных мод в градиентном оптоволокне с диаметром сердцевины 18 мкм,  для длины волны 1,4 мкм если числовая апертура равна 0,02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12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число разрешенных мод в градиентном оптоволокне с диаметром сердцевины 48 мкм,  для длины волны 1,46 мкм если числовая апертура равна 0,1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12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число разрешенных мод в градиентном оптоволокне с диаметром сердцевины 80 мкм,  для длины волны 1,6 мкм если числовая апертура равна 0,2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12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Определите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число разрешенных мод в градиентном оптоволокне с диаметром сердцевины 16 мкм,  для длины волны 1,8 мкм если числовая апертура равна 0,12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6369A" w:rsidRPr="00887E8B" w:rsidRDefault="0036369A" w:rsidP="002A10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87E8B" w:rsidRPr="00887E8B" w:rsidRDefault="00442971" w:rsidP="002A1002">
      <w:pPr>
        <w:ind w:left="360"/>
        <w:jc w:val="both"/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887E8B" w:rsidRPr="002A1002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 в ступенчатом оптоволокне с диаметром сердцевины 8 мкм,  для длины волны 1,6 мкм если числовая апертура равна 0,2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87E8B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87E8B" w:rsidRPr="00887E8B" w:rsidRDefault="00887E8B" w:rsidP="002A1002">
      <w:pPr>
        <w:ind w:left="360"/>
        <w:jc w:val="both"/>
      </w:pPr>
      <w:r>
        <w:rPr>
          <w:noProof/>
          <w:lang w:eastAsia="ru-RU"/>
        </w:rPr>
        <w:drawing>
          <wp:inline distT="0" distB="0" distL="0" distR="0">
            <wp:extent cx="1543050" cy="304800"/>
            <wp:effectExtent l="19050" t="0" r="0" b="0"/>
            <wp:docPr id="16" name="Рисунок 46" descr="http://www.bestreferat.ru/images/paper/18/94/87194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bestreferat.ru/images/paper/18/94/8719418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12C" w:rsidRPr="00887E8B" w:rsidRDefault="00442971" w:rsidP="002A1002">
      <w:pPr>
        <w:ind w:left="360"/>
        <w:jc w:val="both"/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 в ступенчатом оптоволокне с диаметром сердцевины 18 мкм,  для длины волны 1,6 мкм если числовая апертура равна 0,12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12C" w:rsidRPr="00887E8B" w:rsidRDefault="00442971" w:rsidP="002A1002">
      <w:pPr>
        <w:ind w:left="360"/>
        <w:jc w:val="both"/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 в ступенчатом оптоволокне с диаметром сердцевины 80 мкм,  для длины волны 1,4 мкм если числовая апертура равна 0,02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12C" w:rsidRPr="00887E8B" w:rsidRDefault="00442971" w:rsidP="002A1002">
      <w:pPr>
        <w:ind w:left="360"/>
        <w:jc w:val="both"/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 в ступенчатом оптоволокне с диаметром сердцевины 28 мкм,  для длины волны 1,36 мкм если числовая апертура равна 0,21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F412C" w:rsidRPr="00712F8C" w:rsidRDefault="00442971" w:rsidP="002A1002">
      <w:pPr>
        <w:ind w:left="360"/>
        <w:jc w:val="both"/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>нормированную частоту в ступенчатом оптоволокне с диаметром сердцевины 28 мкм,  для длины волны 1,65 мкм если числовая апертура равна 0,12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412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2F8C" w:rsidRPr="00887E8B" w:rsidRDefault="00712F8C" w:rsidP="002A1002">
      <w:pPr>
        <w:jc w:val="both"/>
      </w:pPr>
    </w:p>
    <w:p w:rsidR="00712F8C" w:rsidRPr="002A1002" w:rsidRDefault="00712F8C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>Чему равны потери</w:t>
      </w:r>
      <w:r w:rsidR="009763DE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в кварцевом оптоволокне</w:t>
      </w: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из-за релеевского рассеяния </w:t>
      </w:r>
      <w:r w:rsidR="009763DE" w:rsidRPr="002A1002">
        <w:rPr>
          <w:rFonts w:ascii="Times New Roman" w:hAnsi="Times New Roman" w:cs="Times New Roman"/>
          <w:sz w:val="24"/>
          <w:szCs w:val="24"/>
          <w:lang w:val="kk-KZ"/>
        </w:rPr>
        <w:t>на длине волны 1,3 мкм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763DE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712F8C" w:rsidRPr="002A1002" w:rsidRDefault="00712F8C" w:rsidP="002A1002">
      <w:pPr>
        <w:ind w:left="360"/>
        <w:jc w:val="both"/>
        <w:rPr>
          <w:color w:val="555555"/>
          <w:sz w:val="21"/>
          <w:szCs w:val="21"/>
          <w:shd w:val="clear" w:color="auto" w:fill="F7F7F7"/>
        </w:rPr>
      </w:pPr>
      <w:r>
        <w:rPr>
          <w:noProof/>
          <w:lang w:eastAsia="ru-RU"/>
        </w:rPr>
        <w:drawing>
          <wp:inline distT="0" distB="0" distL="0" distR="0">
            <wp:extent cx="1419225" cy="447675"/>
            <wp:effectExtent l="0" t="0" r="9525" b="0"/>
            <wp:docPr id="17" name="Рисунок 52" descr="http://www.generallytech.ru/images/books/518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generallytech.ru/images/books/518/image0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002">
        <w:rPr>
          <w:rFonts w:ascii="Helvetica" w:hAnsi="Helvetica"/>
          <w:color w:val="555555"/>
          <w:sz w:val="21"/>
          <w:szCs w:val="21"/>
          <w:shd w:val="clear" w:color="auto" w:fill="F7F7F7"/>
        </w:rPr>
        <w:t> дБ/км; (4.8)</w:t>
      </w:r>
    </w:p>
    <w:p w:rsidR="009763DE" w:rsidRPr="002A1002" w:rsidRDefault="009763DE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>Чему равны потери в кварцевом оптоволокне из-за релеевского рассеяния на длине волны 1,4 мкм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63DE" w:rsidRPr="002A1002" w:rsidRDefault="009763DE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>Чему равны потери в кварцевом оптоволокне из-за релеевского рассеяния на длине волны 1,5 мкм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63DE" w:rsidRPr="002A1002" w:rsidRDefault="009763DE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>Чему равны потери в кварцевом оптоволокне из-за релеевского рассеяния на длине волны 1,6 мкм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63DE" w:rsidRPr="002A1002" w:rsidRDefault="009763DE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>Чему равны потери в кварцевом оптоволокне из-за релеевского рассеяния на длине волны 1,7 мкм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63DE" w:rsidRPr="009763DE" w:rsidRDefault="009763DE" w:rsidP="002A1002">
      <w:pPr>
        <w:jc w:val="both"/>
        <w:rPr>
          <w:rFonts w:cs="Times New Roman"/>
          <w:sz w:val="24"/>
          <w:szCs w:val="24"/>
          <w:lang w:val="kk-KZ"/>
        </w:rPr>
      </w:pPr>
    </w:p>
    <w:p w:rsidR="009763DE" w:rsidRPr="002A1002" w:rsidRDefault="00677922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Опищите </w:t>
      </w:r>
      <w:r w:rsidR="009763DE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определить критическую частоту </w:t>
      </w:r>
      <w:r w:rsidR="005E5766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в кварцевом волокне с </w:t>
      </w:r>
      <w:r w:rsidR="005E5766" w:rsidRPr="002A10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5766" w:rsidRPr="002A1002">
        <w:rPr>
          <w:rFonts w:ascii="Times New Roman" w:hAnsi="Times New Roman" w:cs="Times New Roman"/>
          <w:sz w:val="24"/>
          <w:szCs w:val="24"/>
        </w:rPr>
        <w:t>=1,45 если диаметр равен 8 мкм, а числовая апертура 0,2</w:t>
      </w:r>
      <w:r w:rsidRPr="002A1002">
        <w:rPr>
          <w:rFonts w:ascii="Times New Roman" w:hAnsi="Times New Roman" w:cs="Times New Roman"/>
          <w:sz w:val="24"/>
          <w:szCs w:val="24"/>
        </w:rPr>
        <w:t>.</w:t>
      </w:r>
    </w:p>
    <w:p w:rsidR="00887E8B" w:rsidRPr="002A1002" w:rsidRDefault="005E5766" w:rsidP="002A100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1002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2A1002">
        <w:rPr>
          <w:rFonts w:ascii="Times New Roman" w:hAnsi="Times New Roman" w:cs="Times New Roman"/>
          <w:sz w:val="24"/>
          <w:szCs w:val="24"/>
        </w:rPr>
        <w:t>кр</w:t>
      </w:r>
      <w:r w:rsidRPr="008544C8">
        <w:rPr>
          <w:rFonts w:ascii="Times New Roman" w:hAnsi="Times New Roman" w:cs="Times New Roman"/>
          <w:sz w:val="24"/>
          <w:szCs w:val="24"/>
        </w:rPr>
        <w:t>=</w:t>
      </w:r>
      <w:proofErr w:type="spellEnd"/>
      <w:proofErr w:type="gramEnd"/>
      <w:r w:rsidRPr="002A10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544C8">
        <w:rPr>
          <w:rFonts w:ascii="Times New Roman" w:hAnsi="Times New Roman" w:cs="Times New Roman"/>
          <w:sz w:val="24"/>
          <w:szCs w:val="24"/>
        </w:rPr>
        <w:t>/(</w:t>
      </w:r>
      <w:r w:rsidRPr="002A1002">
        <w:rPr>
          <w:rFonts w:ascii="Symbol" w:hAnsi="Symbol" w:cs="Times New Roman"/>
          <w:sz w:val="24"/>
          <w:szCs w:val="24"/>
          <w:lang w:val="en-US"/>
        </w:rPr>
        <w:t></w:t>
      </w:r>
      <w:proofErr w:type="spellStart"/>
      <w:r w:rsidRPr="002A1002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Pr="002A10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544C8">
        <w:rPr>
          <w:rFonts w:ascii="Times New Roman" w:hAnsi="Times New Roman" w:cs="Times New Roman"/>
          <w:sz w:val="24"/>
          <w:szCs w:val="24"/>
        </w:rPr>
        <w:t>)</w:t>
      </w:r>
      <w:r w:rsidRPr="002A100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A1002">
        <w:rPr>
          <w:rFonts w:ascii="Symbol" w:hAnsi="Symbol" w:cs="Times New Roman"/>
          <w:sz w:val="24"/>
          <w:szCs w:val="24"/>
          <w:lang w:val="en-US"/>
        </w:rPr>
        <w:t></w:t>
      </w:r>
      <w:proofErr w:type="spellStart"/>
      <w:r w:rsidRPr="002A1002">
        <w:rPr>
          <w:rFonts w:ascii="Times New Roman" w:hAnsi="Times New Roman" w:cs="Times New Roman"/>
          <w:sz w:val="24"/>
          <w:szCs w:val="24"/>
          <w:vertAlign w:val="subscript"/>
        </w:rPr>
        <w:t>кр</w:t>
      </w:r>
      <w:proofErr w:type="spellEnd"/>
      <w:r w:rsidRPr="002A1002">
        <w:rPr>
          <w:rFonts w:ascii="Times New Roman" w:hAnsi="Times New Roman" w:cs="Times New Roman"/>
          <w:sz w:val="24"/>
          <w:szCs w:val="24"/>
        </w:rPr>
        <w:t xml:space="preserve"> =</w:t>
      </w:r>
      <w:r w:rsidRPr="005E5766">
        <w:rPr>
          <w:noProof/>
          <w:lang w:eastAsia="ru-RU"/>
        </w:rPr>
        <w:drawing>
          <wp:inline distT="0" distB="0" distL="0" distR="0">
            <wp:extent cx="1898253" cy="305759"/>
            <wp:effectExtent l="0" t="0" r="6747" b="0"/>
            <wp:docPr id="18" name="Рисунок 34" descr="http://www.bestreferat.ru/images/paper/25/94/8719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bestreferat.ru/images/paper/25/94/871942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253" cy="305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766" w:rsidRPr="002A1002" w:rsidRDefault="00677922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Опищите </w:t>
      </w:r>
      <w:r w:rsidR="005E5766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определить критическую частоту в кварцевом волокне с </w:t>
      </w:r>
      <w:r w:rsidR="005E5766" w:rsidRPr="002A10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5766" w:rsidRPr="002A1002">
        <w:rPr>
          <w:rFonts w:ascii="Times New Roman" w:hAnsi="Times New Roman" w:cs="Times New Roman"/>
          <w:sz w:val="24"/>
          <w:szCs w:val="24"/>
        </w:rPr>
        <w:t>=1,45 если диаметр равен 18 мкм, а числовая апертура 0,02</w:t>
      </w:r>
      <w:r w:rsidRPr="002A1002">
        <w:rPr>
          <w:rFonts w:ascii="Times New Roman" w:hAnsi="Times New Roman" w:cs="Times New Roman"/>
          <w:sz w:val="24"/>
          <w:szCs w:val="24"/>
        </w:rPr>
        <w:t>.</w:t>
      </w:r>
    </w:p>
    <w:p w:rsidR="005E5766" w:rsidRPr="002A1002" w:rsidRDefault="00677922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Опищите </w:t>
      </w:r>
      <w:r w:rsidR="005E5766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определить критическую частоту в кварцевом волокне с </w:t>
      </w:r>
      <w:r w:rsidR="005E5766" w:rsidRPr="002A10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5766" w:rsidRPr="002A1002">
        <w:rPr>
          <w:rFonts w:ascii="Times New Roman" w:hAnsi="Times New Roman" w:cs="Times New Roman"/>
          <w:sz w:val="24"/>
          <w:szCs w:val="24"/>
        </w:rPr>
        <w:t>=1,45 если диаметр равен 80 мкм, а числовая апертура 0,02</w:t>
      </w:r>
      <w:r w:rsidRPr="002A1002">
        <w:rPr>
          <w:rFonts w:ascii="Times New Roman" w:hAnsi="Times New Roman" w:cs="Times New Roman"/>
          <w:sz w:val="24"/>
          <w:szCs w:val="24"/>
        </w:rPr>
        <w:t>.</w:t>
      </w:r>
    </w:p>
    <w:p w:rsidR="005E5766" w:rsidRPr="002A1002" w:rsidRDefault="00677922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Опищите </w:t>
      </w:r>
      <w:r w:rsidR="005E5766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определить критическую частоту в кварцевом волокне с </w:t>
      </w:r>
      <w:r w:rsidR="005E5766" w:rsidRPr="002A10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5766" w:rsidRPr="002A1002">
        <w:rPr>
          <w:rFonts w:ascii="Times New Roman" w:hAnsi="Times New Roman" w:cs="Times New Roman"/>
          <w:sz w:val="24"/>
          <w:szCs w:val="24"/>
        </w:rPr>
        <w:t>=1,45 если диаметр равен 28 мкм, а числовая апертура 0,1</w:t>
      </w:r>
      <w:r w:rsidRPr="002A1002">
        <w:rPr>
          <w:rFonts w:ascii="Times New Roman" w:hAnsi="Times New Roman" w:cs="Times New Roman"/>
          <w:sz w:val="24"/>
          <w:szCs w:val="24"/>
        </w:rPr>
        <w:t>.</w:t>
      </w:r>
    </w:p>
    <w:p w:rsidR="005E5766" w:rsidRPr="002A1002" w:rsidRDefault="00677922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Опищите </w:t>
      </w:r>
      <w:r w:rsidR="005E5766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определить критическую частоту в кварцевом волокне с </w:t>
      </w:r>
      <w:r w:rsidR="005E5766" w:rsidRPr="002A100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5E5766" w:rsidRPr="002A1002">
        <w:rPr>
          <w:rFonts w:ascii="Times New Roman" w:hAnsi="Times New Roman" w:cs="Times New Roman"/>
          <w:sz w:val="24"/>
          <w:szCs w:val="24"/>
        </w:rPr>
        <w:t>=1,45 если диаметр равен 48 мкм, а числовая апертура 0,12</w:t>
      </w:r>
      <w:r w:rsidRPr="002A1002">
        <w:rPr>
          <w:rFonts w:ascii="Times New Roman" w:hAnsi="Times New Roman" w:cs="Times New Roman"/>
          <w:sz w:val="24"/>
          <w:szCs w:val="24"/>
        </w:rPr>
        <w:t>.</w:t>
      </w:r>
    </w:p>
    <w:p w:rsidR="00D3158C" w:rsidRPr="00D3158C" w:rsidRDefault="00D3158C" w:rsidP="002A100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3158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>полоса пропускания оптоволокна если модовая дисперсия равна 20 пскм, а хромотическая дисперсия 0,8 пс/км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Default="00D3158C" w:rsidP="002A1002">
      <w:pPr>
        <w:pStyle w:val="a4"/>
        <w:shd w:val="clear" w:color="auto" w:fill="FFFFDD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>
            <wp:extent cx="2952750" cy="495300"/>
            <wp:effectExtent l="19050" t="0" r="0" b="0"/>
            <wp:docPr id="57" name="Рисунок 57" descr="http://www.bestreferat.ru/images/paper/31/94/87194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bestreferat.ru/images/paper/31/94/871943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219200" cy="266700"/>
            <wp:effectExtent l="19050" t="0" r="0" b="0"/>
            <wp:docPr id="55" name="Рисунок 55" descr="http://www.bestreferat.ru/images/paper/33/94/87194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bestreferat.ru/images/paper/33/94/8719433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(17)</w:t>
      </w:r>
    </w:p>
    <w:p w:rsidR="00D3158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>полоса пропускания оптоволокна если модовая дисперсия равна 30 пс/км, а хромотическая дисперсия 0,6 пс/км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>полоса пропускания оптоволокна если модовая дисперсия равна 10 пс/км, а хромотическая дисперсия 0,4 пс/км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>полоса пропускания оптоволокна если модовая дисперсия равна 5 пс/км, а хромотическая дисперсия 0,3 пс/км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3158C" w:rsidRPr="002A1002" w:rsidRDefault="00442971" w:rsidP="002A1002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Рассчитайте 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>полоса пропускания оптоволокна если модовая дисперсия равна 0 пс/км, а хромотическая дисперсия 0,2 пс/км</w:t>
      </w:r>
      <w:r w:rsidR="00677922" w:rsidRPr="002A100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D3158C" w:rsidRPr="002A1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E5766" w:rsidRPr="00D3158C" w:rsidRDefault="005E5766" w:rsidP="001E675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E675E" w:rsidRPr="001E675E" w:rsidRDefault="00D3158C" w:rsidP="00D3158C">
      <w:pPr>
        <w:ind w:left="360"/>
        <w:jc w:val="both"/>
      </w:pPr>
      <w:r>
        <w:rPr>
          <w:rFonts w:ascii="Times New Roman" w:hAnsi="Times New Roman" w:cs="Times New Roman"/>
          <w:sz w:val="24"/>
          <w:szCs w:val="24"/>
          <w:lang w:val="kk-KZ"/>
        </w:rPr>
        <w:t>Расчеты</w:t>
      </w:r>
    </w:p>
    <w:p w:rsidR="00887E8B" w:rsidRPr="003A1A87" w:rsidRDefault="00887E8B" w:rsidP="00D3158C">
      <w:pPr>
        <w:ind w:left="360"/>
        <w:jc w:val="both"/>
      </w:pP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Расчет числовой апертуры: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>
        <w:rPr>
          <w:rFonts w:ascii="Helvetica" w:hAnsi="Helvetica"/>
          <w:color w:val="555555"/>
          <w:sz w:val="21"/>
          <w:szCs w:val="21"/>
        </w:rPr>
        <w:t>Зная значения показателей преломления сердцевины и оболочки ОВ найдем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числовую апертуру: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3657600" cy="295275"/>
            <wp:effectExtent l="0" t="0" r="0" b="0"/>
            <wp:docPr id="1" name="Рисунок 1" descr="http://www.generallytech.ru/images/books/518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nerallytech.ru/images/books/518/image00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 n1 и n2 - показатели преломления сердцевины и оболочки соответственно.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Отсюда найдем значение </w:t>
      </w:r>
      <w:proofErr w:type="spellStart"/>
      <w:r>
        <w:rPr>
          <w:rFonts w:ascii="Helvetica" w:hAnsi="Helvetica"/>
          <w:color w:val="555555"/>
          <w:sz w:val="21"/>
          <w:szCs w:val="21"/>
        </w:rPr>
        <w:t>апертурного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угла: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3371850" cy="228600"/>
            <wp:effectExtent l="0" t="0" r="0" b="0"/>
            <wp:docPr id="2" name="Рисунок 2" descr="http://www.generallytech.ru/images/books/518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enerallytech.ru/images/books/518/image00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(4.2)</w:t>
      </w:r>
    </w:p>
    <w:p w:rsidR="003A1A87" w:rsidRP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b/>
          <w:color w:val="555555"/>
          <w:sz w:val="21"/>
          <w:szCs w:val="21"/>
        </w:rPr>
      </w:pPr>
      <w:r w:rsidRPr="003A1A87">
        <w:rPr>
          <w:rFonts w:ascii="Helvetica" w:hAnsi="Helvetica"/>
          <w:b/>
          <w:color w:val="555555"/>
          <w:sz w:val="21"/>
          <w:szCs w:val="21"/>
        </w:rPr>
        <w:t>Значение нормированной частоты рассчитывается по формуле: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143000" cy="457200"/>
            <wp:effectExtent l="0" t="0" r="0" b="0"/>
            <wp:docPr id="3" name="Рисунок 3" descr="http://www.generallytech.ru/images/books/518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enerallytech.ru/images/books/518/image003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2276475" cy="476250"/>
            <wp:effectExtent l="0" t="0" r="0" b="0"/>
            <wp:docPr id="4" name="Рисунок 4" descr="http://www.generallytech.ru/images/books/518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enerallytech.ru/images/books/518/image00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(4.3)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длина волны, 1,55 мкм</w:t>
      </w:r>
      <w:proofErr w:type="gramStart"/>
      <w:r>
        <w:rPr>
          <w:rFonts w:ascii="Helvetica" w:hAnsi="Helvetica"/>
          <w:color w:val="555555"/>
          <w:sz w:val="21"/>
          <w:szCs w:val="21"/>
        </w:rPr>
        <w:t xml:space="preserve">.; </w:t>
      </w:r>
      <w:proofErr w:type="spellStart"/>
      <w:proofErr w:type="gramEnd"/>
      <w:r>
        <w:rPr>
          <w:rFonts w:ascii="Helvetica" w:hAnsi="Helvetica"/>
          <w:color w:val="555555"/>
          <w:sz w:val="21"/>
          <w:szCs w:val="21"/>
        </w:rPr>
        <w:t>a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радиус сердцевины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Радиус сердцевины нам не дан, но его можно найти из формулы: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n2 = n1*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695325" cy="485775"/>
            <wp:effectExtent l="19050" t="0" r="0" b="0"/>
            <wp:docPr id="5" name="Рисунок 5" descr="http://www.generallytech.ru/images/books/518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generallytech.ru/images/books/518/image005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 xml:space="preserve">; </w:t>
      </w:r>
      <w:proofErr w:type="spellStart"/>
      <w:r>
        <w:rPr>
          <w:rFonts w:ascii="Helvetica" w:hAnsi="Helvetica"/>
          <w:color w:val="555555"/>
          <w:sz w:val="21"/>
          <w:szCs w:val="21"/>
        </w:rPr>
        <w:t>dc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 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733425" cy="676275"/>
            <wp:effectExtent l="0" t="0" r="0" b="0"/>
            <wp:docPr id="6" name="Рисунок 6" descr="http://www.generallytech.ru/images/books/518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generallytech.ru/images/books/518/image006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=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914400" cy="657225"/>
            <wp:effectExtent l="0" t="0" r="0" b="0"/>
            <wp:docPr id="7" name="Рисунок 7" descr="http://www.generallytech.ru/images/books/518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enerallytech.ru/images/books/518/image007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=42*10-6, 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>
        <w:rPr>
          <w:rFonts w:ascii="Helvetica" w:hAnsi="Helvetica"/>
          <w:color w:val="555555"/>
          <w:sz w:val="21"/>
          <w:szCs w:val="21"/>
        </w:rPr>
        <w:t>отсюда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а = </w:t>
      </w:r>
      <w:proofErr w:type="spellStart"/>
      <w:r>
        <w:rPr>
          <w:rFonts w:ascii="Helvetica" w:hAnsi="Helvetica"/>
          <w:color w:val="555555"/>
          <w:sz w:val="21"/>
          <w:szCs w:val="21"/>
        </w:rPr>
        <w:t>dc</w:t>
      </w:r>
      <w:proofErr w:type="spellEnd"/>
      <w:r>
        <w:rPr>
          <w:rFonts w:ascii="Helvetica" w:hAnsi="Helvetica"/>
          <w:color w:val="555555"/>
          <w:sz w:val="21"/>
          <w:szCs w:val="21"/>
        </w:rPr>
        <w:t>/2 = 42*10-6 / 2 = 21*10-6м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Определим число мод: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N= ν2/4= 4,632 / 4 = 5,36 - для градиентного ОВ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N= ν2/2= 4,632 / 2 = 10,72 - для ступенчатого ОВ</w:t>
      </w:r>
    </w:p>
    <w:p w:rsidR="003A1A87" w:rsidRP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Определим </w:t>
      </w:r>
      <w:r>
        <w:rPr>
          <w:rFonts w:ascii="Helvetica" w:hAnsi="Helvetica"/>
          <w:b/>
          <w:bCs/>
          <w:color w:val="555555"/>
          <w:sz w:val="21"/>
          <w:szCs w:val="21"/>
        </w:rPr>
        <w:t>критическую частоту</w:t>
      </w:r>
      <w:r w:rsidRPr="00D415E7">
        <w:rPr>
          <w:rFonts w:ascii="Helvetica" w:hAnsi="Helvetica"/>
          <w:color w:val="555555"/>
          <w:sz w:val="21"/>
          <w:szCs w:val="21"/>
        </w:rPr>
        <w:t xml:space="preserve"> </w:t>
      </w:r>
      <w:r w:rsidRPr="003A1A87">
        <w:rPr>
          <w:rFonts w:ascii="Helvetica" w:hAnsi="Helvetica"/>
          <w:color w:val="555555"/>
          <w:sz w:val="21"/>
          <w:szCs w:val="21"/>
        </w:rPr>
        <w:t>ОВ: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f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55555"/>
          <w:sz w:val="21"/>
          <w:szCs w:val="21"/>
        </w:rPr>
        <w:t>кр=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с / l,=3*108 / 1,55*10-6 =1,9354838 *10</w:t>
      </w:r>
      <w:r w:rsidRPr="003A1A87">
        <w:rPr>
          <w:rFonts w:ascii="Helvetica" w:hAnsi="Helvetica"/>
          <w:color w:val="555555"/>
          <w:sz w:val="21"/>
          <w:szCs w:val="21"/>
          <w:vertAlign w:val="superscript"/>
        </w:rPr>
        <w:t>14</w:t>
      </w:r>
      <w:r>
        <w:rPr>
          <w:rFonts w:ascii="Helvetica" w:hAnsi="Helvetica"/>
          <w:color w:val="555555"/>
          <w:sz w:val="21"/>
          <w:szCs w:val="21"/>
        </w:rPr>
        <w:t xml:space="preserve"> Гц; (4.4)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gramStart"/>
      <w:r>
        <w:rPr>
          <w:rFonts w:ascii="Helvetica" w:hAnsi="Helvetica"/>
          <w:color w:val="555555"/>
          <w:sz w:val="21"/>
          <w:szCs w:val="21"/>
        </w:rPr>
        <w:t>с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- скорость света, 3*108 м/с;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длина волны, 1,55*10-6 м.</w:t>
      </w:r>
    </w:p>
    <w:p w:rsidR="003A1A87" w:rsidRPr="00571E80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 w:rsidRPr="003A1A87">
        <w:rPr>
          <w:rFonts w:ascii="Helvetica" w:hAnsi="Helvetica"/>
          <w:color w:val="555555"/>
          <w:sz w:val="21"/>
          <w:szCs w:val="21"/>
        </w:rPr>
        <w:t>Определим </w:t>
      </w:r>
      <w:r w:rsidRPr="003A1A87">
        <w:rPr>
          <w:rFonts w:ascii="Helvetica" w:hAnsi="Helvetica"/>
          <w:b/>
          <w:bCs/>
          <w:color w:val="555555"/>
          <w:sz w:val="21"/>
          <w:szCs w:val="21"/>
        </w:rPr>
        <w:t>критическую длину волны</w:t>
      </w:r>
      <w:r w:rsidRPr="00571E80">
        <w:rPr>
          <w:rFonts w:ascii="Helvetica" w:hAnsi="Helvetica"/>
          <w:b/>
          <w:bCs/>
          <w:color w:val="555555"/>
          <w:sz w:val="21"/>
          <w:szCs w:val="21"/>
        </w:rPr>
        <w:t xml:space="preserve"> </w:t>
      </w:r>
      <w:r>
        <w:rPr>
          <w:rFonts w:ascii="Helvetica" w:hAnsi="Helvetica"/>
          <w:b/>
          <w:bCs/>
          <w:color w:val="555555"/>
          <w:sz w:val="21"/>
          <w:szCs w:val="21"/>
          <w:lang w:val="en-US"/>
        </w:rPr>
        <w:t>OB</w:t>
      </w:r>
      <w:r w:rsidRPr="003A1A87">
        <w:rPr>
          <w:rFonts w:ascii="Helvetica" w:hAnsi="Helvetica"/>
          <w:color w:val="555555"/>
          <w:sz w:val="21"/>
          <w:szCs w:val="21"/>
        </w:rPr>
        <w:t>:</w:t>
      </w:r>
    </w:p>
    <w:p w:rsidR="00571E80" w:rsidRPr="003A1A87" w:rsidRDefault="00571E80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1080"/>
        <w:rPr>
          <w:rFonts w:ascii="Helvetica" w:hAnsi="Helvetica"/>
          <w:color w:val="555555"/>
          <w:sz w:val="21"/>
          <w:szCs w:val="21"/>
        </w:rPr>
      </w:pPr>
      <w:r>
        <w:rPr>
          <w:noProof/>
        </w:rPr>
        <w:drawing>
          <wp:inline distT="0" distB="0" distL="0" distR="0">
            <wp:extent cx="1419225" cy="228600"/>
            <wp:effectExtent l="0" t="0" r="9525" b="0"/>
            <wp:docPr id="31" name="Рисунок 31" descr="http://www.bestreferat.ru/images/paper/25/94/8719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bestreferat.ru/images/paper/25/94/8719425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l</w:t>
      </w:r>
      <w:proofErr w:type="gramEnd"/>
      <w:r>
        <w:rPr>
          <w:rFonts w:ascii="Helvetica" w:hAnsi="Helvetica"/>
          <w:color w:val="555555"/>
          <w:sz w:val="21"/>
          <w:szCs w:val="21"/>
        </w:rPr>
        <w:t>кр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 π·d·NA / 2.405=3,14*42*10-6*0,054397 / 2,405= 2,984*10-6 м; (4.5)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spellStart"/>
      <w:r>
        <w:rPr>
          <w:rFonts w:ascii="Helvetica" w:hAnsi="Helvetica"/>
          <w:color w:val="555555"/>
          <w:sz w:val="21"/>
          <w:szCs w:val="21"/>
        </w:rPr>
        <w:t>d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диаметр сердцевины ОВ, 42*10-6м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NA - числовая апертура ОВ. 0,054397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Расчет затухания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Собственное затухание ОВ зависит от 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>, n1, n2, и рассчитывается по формулам: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 w:rsidRPr="003A1A87">
        <w:rPr>
          <w:rFonts w:ascii="Helvetica" w:hAnsi="Helvetica"/>
          <w:color w:val="555555"/>
          <w:sz w:val="21"/>
          <w:szCs w:val="21"/>
          <w:lang w:val="en-US"/>
        </w:rPr>
        <w:t>a</w:t>
      </w:r>
      <w:r>
        <w:rPr>
          <w:rFonts w:ascii="Helvetica" w:hAnsi="Helvetica"/>
          <w:color w:val="555555"/>
          <w:sz w:val="21"/>
          <w:szCs w:val="21"/>
        </w:rPr>
        <w:t>с</w:t>
      </w:r>
      <w:proofErr w:type="gramEnd"/>
      <w:r w:rsidRPr="003A1A87">
        <w:rPr>
          <w:rFonts w:ascii="Helvetica" w:hAnsi="Helvetica"/>
          <w:color w:val="555555"/>
          <w:sz w:val="21"/>
          <w:szCs w:val="21"/>
          <w:lang w:val="en-US"/>
        </w:rPr>
        <w:t xml:space="preserve"> = </w:t>
      </w:r>
      <w:proofErr w:type="spellStart"/>
      <w:r w:rsidRPr="003A1A87">
        <w:rPr>
          <w:rFonts w:ascii="Helvetica" w:hAnsi="Helvetica"/>
          <w:color w:val="555555"/>
          <w:sz w:val="21"/>
          <w:szCs w:val="21"/>
          <w:lang w:val="en-US"/>
        </w:rPr>
        <w:t>an+ap+anp</w:t>
      </w:r>
      <w:proofErr w:type="spellEnd"/>
      <w:r w:rsidRPr="003A1A87">
        <w:rPr>
          <w:rFonts w:ascii="Helvetica" w:hAnsi="Helvetica"/>
          <w:color w:val="555555"/>
          <w:sz w:val="21"/>
          <w:szCs w:val="21"/>
          <w:lang w:val="en-US"/>
        </w:rPr>
        <w:t>=1,3*10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42875" cy="190500"/>
            <wp:effectExtent l="0" t="0" r="9525" b="0"/>
            <wp:docPr id="8" name="Рисунок 8" descr="http://www.generallytech.ru/images/books/518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generallytech.ru/images/books/518/image00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1A87">
        <w:rPr>
          <w:rFonts w:ascii="Helvetica" w:hAnsi="Helvetica"/>
          <w:color w:val="555555"/>
          <w:sz w:val="21"/>
          <w:szCs w:val="21"/>
          <w:lang w:val="en-US"/>
        </w:rPr>
        <w:t xml:space="preserve">+0,1+0=0,100013 </w:t>
      </w:r>
      <w:r>
        <w:rPr>
          <w:rFonts w:ascii="Helvetica" w:hAnsi="Helvetica"/>
          <w:color w:val="555555"/>
          <w:sz w:val="21"/>
          <w:szCs w:val="21"/>
        </w:rPr>
        <w:t>дБ</w:t>
      </w:r>
      <w:r w:rsidRPr="003A1A87">
        <w:rPr>
          <w:rFonts w:ascii="Helvetica" w:hAnsi="Helvetica"/>
          <w:color w:val="555555"/>
          <w:sz w:val="21"/>
          <w:szCs w:val="21"/>
          <w:lang w:val="en-US"/>
        </w:rPr>
        <w:t>/</w:t>
      </w:r>
      <w:r>
        <w:rPr>
          <w:rFonts w:ascii="Helvetica" w:hAnsi="Helvetica"/>
          <w:color w:val="555555"/>
          <w:sz w:val="21"/>
          <w:szCs w:val="21"/>
        </w:rPr>
        <w:t>км</w:t>
      </w:r>
      <w:r w:rsidRPr="003A1A87">
        <w:rPr>
          <w:rFonts w:ascii="Helvetica" w:hAnsi="Helvetica"/>
          <w:color w:val="555555"/>
          <w:sz w:val="21"/>
          <w:szCs w:val="21"/>
          <w:lang w:val="en-US"/>
        </w:rPr>
        <w:t xml:space="preserve">. </w:t>
      </w:r>
      <w:r>
        <w:rPr>
          <w:rFonts w:ascii="Helvetica" w:hAnsi="Helvetica"/>
          <w:color w:val="555555"/>
          <w:sz w:val="21"/>
          <w:szCs w:val="21"/>
        </w:rPr>
        <w:t>(4.6)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 </w:t>
      </w: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n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- затухание поглощения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, зависит от чистоты материала и обуславливается потерями на диэлектрическую поляризацию.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781175" cy="257175"/>
            <wp:effectExtent l="19050" t="0" r="0" b="0"/>
            <wp:docPr id="9" name="Рисунок 9" descr="http://www.generallytech.ru/images/books/518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enerallytech.ru/images/books/518/image009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= 4,34 * 3,14 * 1,48 * 10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90500" cy="190500"/>
            <wp:effectExtent l="0" t="0" r="0" b="0"/>
            <wp:docPr id="10" name="Рисунок 10" descr="http://www.generallytech.ru/images/books/518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enerallytech.ru/images/books/518/image010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/ 1,55*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295275" cy="200025"/>
            <wp:effectExtent l="19050" t="0" r="9525" b="0"/>
            <wp:docPr id="11" name="Рисунок 11" descr="http://www.generallytech.ru/images/books/518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generallytech.ru/images/books/518/image011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= 1,3*10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42875" cy="190500"/>
            <wp:effectExtent l="0" t="0" r="9525" b="0"/>
            <wp:docPr id="12" name="Рисунок 12" descr="http://www.generallytech.ru/images/books/518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generallytech.ru/images/books/518/image008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дБ/км. (4.7)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tgd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 10-11 ¸10-12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b/>
          <w:bCs/>
          <w:color w:val="555555"/>
          <w:sz w:val="21"/>
          <w:szCs w:val="21"/>
        </w:rPr>
        <w:t>р</w:t>
      </w:r>
      <w:proofErr w:type="spellEnd"/>
      <w:proofErr w:type="gram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- затухание рассеивания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, обусловлено неоднородностями материала и тепловыми флуктуациями показателя преломления;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1419225" cy="447675"/>
            <wp:effectExtent l="0" t="0" r="9525" b="0"/>
            <wp:docPr id="13" name="Рисунок 13" descr="http://www.generallytech.ru/images/books/518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enerallytech.ru/images/books/518/image01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 дБ/км; (4.8)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где: </w:t>
      </w: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K</w:t>
      </w:r>
      <w:proofErr w:type="gramEnd"/>
      <w:r>
        <w:rPr>
          <w:rFonts w:ascii="Helvetica" w:hAnsi="Helvetica"/>
          <w:color w:val="555555"/>
          <w:sz w:val="21"/>
          <w:szCs w:val="21"/>
        </w:rPr>
        <w:t>р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коэффициент рассеяния (0,6-1 мкм4дБ/км);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b/>
          <w:bCs/>
          <w:color w:val="555555"/>
          <w:sz w:val="21"/>
          <w:szCs w:val="21"/>
        </w:rPr>
        <w:t>пр</w:t>
      </w:r>
      <w:proofErr w:type="spellEnd"/>
      <w:proofErr w:type="gram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- затухание примеси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, возникает за счет наличия в кварце ионов различных металлов и гидроксильных групп. В окне прозрачности </w:t>
      </w:r>
      <w:proofErr w:type="gramStart"/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пр=0, тогда </w:t>
      </w:r>
      <w:proofErr w:type="spellStart"/>
      <w:r>
        <w:rPr>
          <w:rFonts w:ascii="Helvetica" w:hAnsi="Helvetica"/>
          <w:color w:val="555555"/>
          <w:sz w:val="21"/>
          <w:szCs w:val="21"/>
        </w:rPr>
        <w:t>aс=aп+aр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дБ/км.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кабельное затухание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a</w:t>
      </w:r>
      <w:proofErr w:type="spell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к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- обусловлено условиями прокладки и эксплуатации оптических кабелей.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кабельное затухание рассчитывается </w:t>
      </w:r>
      <w:proofErr w:type="spellStart"/>
      <w:r w:rsidR="00677922">
        <w:rPr>
          <w:rFonts w:ascii="Helvetica" w:hAnsi="Helvetica"/>
          <w:color w:val="555555"/>
          <w:sz w:val="21"/>
          <w:szCs w:val="21"/>
        </w:rPr>
        <w:t>опищите</w:t>
      </w:r>
      <w:proofErr w:type="spellEnd"/>
      <w:r w:rsidR="00677922">
        <w:rPr>
          <w:rFonts w:ascii="Helvetica" w:hAnsi="Helvetica"/>
          <w:color w:val="555555"/>
          <w:sz w:val="21"/>
          <w:szCs w:val="21"/>
        </w:rPr>
        <w:t xml:space="preserve"> </w:t>
      </w:r>
      <w:r>
        <w:rPr>
          <w:rFonts w:ascii="Helvetica" w:hAnsi="Helvetica"/>
          <w:color w:val="555555"/>
          <w:sz w:val="21"/>
          <w:szCs w:val="21"/>
        </w:rPr>
        <w:t xml:space="preserve"> сумма 7 составляющих: </w:t>
      </w: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>к=Sai</w:t>
      </w:r>
      <w:proofErr w:type="spellEnd"/>
      <w:r>
        <w:rPr>
          <w:rFonts w:ascii="Helvetica" w:hAnsi="Helvetica"/>
          <w:color w:val="555555"/>
          <w:sz w:val="21"/>
          <w:szCs w:val="21"/>
        </w:rPr>
        <w:t>, i=1¸7;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где: a1 - затухание вследствие термомеханических воздействий на волокно в процессе изготовления кабеля;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a2 - затухание вследствие температурной зависимости коэффициента преломления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a3 - затухание на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микроизгибах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a4 - затухание вследствие нарушения прямолинейности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a5 - затухание вследствие кручения ОВ вокруг оси;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a6 - затухание из-за неравномерности покрытия ОВ;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a7 - затухание вследствие потерь в защитной оболочке.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В курсовом проекте </w:t>
      </w:r>
      <w:proofErr w:type="spellStart"/>
      <w:r>
        <w:rPr>
          <w:rFonts w:ascii="Helvetica" w:hAnsi="Helvetica"/>
          <w:color w:val="555555"/>
          <w:sz w:val="21"/>
          <w:szCs w:val="21"/>
        </w:rPr>
        <w:t>a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gramStart"/>
      <w:r>
        <w:rPr>
          <w:rFonts w:ascii="Helvetica" w:hAnsi="Helvetica"/>
          <w:color w:val="555555"/>
          <w:sz w:val="21"/>
          <w:szCs w:val="21"/>
        </w:rPr>
        <w:t>к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принимаем </w:t>
      </w:r>
      <w:proofErr w:type="gramStart"/>
      <w:r>
        <w:rPr>
          <w:rFonts w:ascii="Helvetica" w:hAnsi="Helvetica"/>
          <w:color w:val="555555"/>
          <w:sz w:val="21"/>
          <w:szCs w:val="21"/>
        </w:rPr>
        <w:t>в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соответствии с таблицей 5.1 МУ =0,28 дБ,/км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Расчетное суммарное затухание: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a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</w:t>
      </w:r>
      <w:proofErr w:type="spellStart"/>
      <w:r>
        <w:rPr>
          <w:rFonts w:ascii="Helvetica" w:hAnsi="Helvetica"/>
          <w:color w:val="555555"/>
          <w:sz w:val="21"/>
          <w:szCs w:val="21"/>
        </w:rPr>
        <w:t>=</w:t>
      </w:r>
      <w:proofErr w:type="gramStart"/>
      <w:r>
        <w:rPr>
          <w:rFonts w:ascii="Helvetica" w:hAnsi="Helvetica"/>
          <w:color w:val="555555"/>
          <w:sz w:val="21"/>
          <w:szCs w:val="21"/>
        </w:rPr>
        <w:t>a</w:t>
      </w:r>
      <w:proofErr w:type="gramEnd"/>
      <w:r>
        <w:rPr>
          <w:rFonts w:ascii="Helvetica" w:hAnsi="Helvetica"/>
          <w:color w:val="555555"/>
          <w:sz w:val="21"/>
          <w:szCs w:val="21"/>
        </w:rPr>
        <w:t>с+aк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=0,100013+0,25=0,350013 дБ/км (4.9)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Расчет дисперсии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 xml:space="preserve">Дисперсия - рассеивание во времени спектральных или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модовых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составляющих оптического сигнала. Полная дисперсия в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многомодовых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ОВ рассчитывается </w:t>
      </w:r>
      <w:proofErr w:type="spellStart"/>
      <w:r w:rsidR="00677922">
        <w:rPr>
          <w:rFonts w:ascii="Helvetica" w:hAnsi="Helvetica"/>
          <w:color w:val="555555"/>
          <w:sz w:val="21"/>
          <w:szCs w:val="21"/>
        </w:rPr>
        <w:t>опищите</w:t>
      </w:r>
      <w:proofErr w:type="spellEnd"/>
      <w:r w:rsidR="00677922">
        <w:rPr>
          <w:rFonts w:ascii="Helvetica" w:hAnsi="Helvetica"/>
          <w:color w:val="555555"/>
          <w:sz w:val="21"/>
          <w:szCs w:val="21"/>
        </w:rPr>
        <w:t xml:space="preserve"> </w:t>
      </w:r>
      <w:r>
        <w:rPr>
          <w:rFonts w:ascii="Helvetica" w:hAnsi="Helvetica"/>
          <w:color w:val="555555"/>
          <w:sz w:val="21"/>
          <w:szCs w:val="21"/>
        </w:rPr>
        <w:t xml:space="preserve"> сумма </w:t>
      </w:r>
      <w:proofErr w:type="spellStart"/>
      <w:r>
        <w:rPr>
          <w:rFonts w:ascii="Helvetica" w:hAnsi="Helvetica"/>
          <w:color w:val="555555"/>
          <w:sz w:val="21"/>
          <w:szCs w:val="21"/>
        </w:rPr>
        <w:t>модовой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и хроматической дисперсии: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4657725" cy="323850"/>
            <wp:effectExtent l="0" t="0" r="0" b="0"/>
            <wp:docPr id="14" name="Рисунок 14" descr="http://www.generallytech.ru/images/books/518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generallytech.ru/images/books/518/image013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/</w:t>
      </w:r>
      <w:proofErr w:type="gramStart"/>
      <w:r>
        <w:rPr>
          <w:rFonts w:ascii="Helvetica" w:hAnsi="Helvetica"/>
          <w:color w:val="555555"/>
          <w:sz w:val="21"/>
          <w:szCs w:val="21"/>
        </w:rPr>
        <w:t>км</w:t>
      </w:r>
      <w:proofErr w:type="gramEnd"/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Хроматическая дисперсия состоит из материальной, волноводной и профильной дисперсии: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b/>
          <w:bCs/>
          <w:color w:val="555555"/>
          <w:sz w:val="21"/>
          <w:szCs w:val="21"/>
        </w:rPr>
        <w:t>Материальная дисперсия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gramStart"/>
      <w:r>
        <w:rPr>
          <w:rFonts w:ascii="Helvetica" w:hAnsi="Helvetica"/>
          <w:color w:val="555555"/>
          <w:sz w:val="21"/>
          <w:szCs w:val="21"/>
        </w:rPr>
        <w:t>обусловлена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тем, что показатель преломления сердцевины изменяется с длиной волны.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proofErr w:type="gramStart"/>
      <w:r>
        <w:rPr>
          <w:rFonts w:ascii="Helvetica" w:hAnsi="Helvetica"/>
          <w:color w:val="555555"/>
          <w:sz w:val="21"/>
          <w:szCs w:val="21"/>
        </w:rPr>
        <w:t>t</w:t>
      </w:r>
      <w:proofErr w:type="gramEnd"/>
      <w:r>
        <w:rPr>
          <w:rFonts w:ascii="Helvetica" w:hAnsi="Helvetica"/>
          <w:color w:val="555555"/>
          <w:sz w:val="21"/>
          <w:szCs w:val="21"/>
        </w:rPr>
        <w:t>мат=Dl×М</w:t>
      </w:r>
      <w:proofErr w:type="spellEnd"/>
      <w:r>
        <w:rPr>
          <w:rFonts w:ascii="Helvetica" w:hAnsi="Helvetica"/>
          <w:color w:val="555555"/>
          <w:sz w:val="21"/>
          <w:szCs w:val="21"/>
        </w:rPr>
        <w:t>(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>)=3* - 18= </w:t>
      </w:r>
      <w:r>
        <w:rPr>
          <w:rFonts w:ascii="Helvetica" w:hAnsi="Helvetica"/>
          <w:b/>
          <w:bCs/>
          <w:color w:val="555555"/>
          <w:sz w:val="21"/>
          <w:szCs w:val="21"/>
        </w:rPr>
        <w:t xml:space="preserve">-54 </w:t>
      </w:r>
      <w:proofErr w:type="spellStart"/>
      <w:r>
        <w:rPr>
          <w:rFonts w:ascii="Helvetica" w:hAnsi="Helvetica"/>
          <w:b/>
          <w:bCs/>
          <w:color w:val="555555"/>
          <w:sz w:val="21"/>
          <w:szCs w:val="21"/>
        </w:rPr>
        <w:t>пс</w:t>
      </w:r>
      <w:proofErr w:type="spellEnd"/>
      <w:r>
        <w:rPr>
          <w:rFonts w:ascii="Helvetica" w:hAnsi="Helvetica"/>
          <w:b/>
          <w:bCs/>
          <w:color w:val="555555"/>
          <w:sz w:val="21"/>
          <w:szCs w:val="21"/>
        </w:rPr>
        <w:t>/км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r>
        <w:rPr>
          <w:rFonts w:ascii="Helvetica" w:hAnsi="Helvetica"/>
          <w:color w:val="555555"/>
          <w:sz w:val="21"/>
          <w:szCs w:val="21"/>
        </w:rPr>
        <w:t>где: М(</w:t>
      </w:r>
      <w:proofErr w:type="spellStart"/>
      <w:r>
        <w:rPr>
          <w:rFonts w:ascii="Helvetica" w:hAnsi="Helvetica"/>
          <w:color w:val="555555"/>
          <w:sz w:val="21"/>
          <w:szCs w:val="21"/>
        </w:rPr>
        <w:t>l</w:t>
      </w:r>
      <w:proofErr w:type="spellEnd"/>
      <w:r>
        <w:rPr>
          <w:rFonts w:ascii="Helvetica" w:hAnsi="Helvetica"/>
          <w:color w:val="555555"/>
          <w:sz w:val="21"/>
          <w:szCs w:val="21"/>
        </w:rPr>
        <w:t>) - удельная дисперсия материала,</w:t>
      </w:r>
      <w:r>
        <w:rPr>
          <w:rFonts w:ascii="Helvetica" w:hAnsi="Helvetica"/>
          <w:noProof/>
          <w:color w:val="555555"/>
          <w:sz w:val="21"/>
          <w:szCs w:val="21"/>
        </w:rPr>
        <w:drawing>
          <wp:inline distT="0" distB="0" distL="0" distR="0">
            <wp:extent cx="504825" cy="390525"/>
            <wp:effectExtent l="19050" t="0" r="9525" b="0"/>
            <wp:docPr id="15" name="Рисунок 15" descr="http://www.generallytech.ru/images/books/518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enerallytech.ru/images/books/518/image014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55555"/>
          <w:sz w:val="21"/>
          <w:szCs w:val="21"/>
        </w:rPr>
        <w:t>(табл. 4.1);</w:t>
      </w:r>
    </w:p>
    <w:p w:rsidR="003A1A87" w:rsidRDefault="003A1A87" w:rsidP="00D3158C">
      <w:pPr>
        <w:pStyle w:val="a4"/>
        <w:shd w:val="clear" w:color="auto" w:fill="F7F7F7"/>
        <w:spacing w:before="75" w:beforeAutospacing="0" w:after="75" w:afterAutospacing="0" w:line="360" w:lineRule="atLeast"/>
        <w:ind w:left="360"/>
        <w:rPr>
          <w:rFonts w:ascii="Helvetica" w:hAnsi="Helvetica"/>
          <w:color w:val="555555"/>
          <w:sz w:val="21"/>
          <w:szCs w:val="21"/>
        </w:rPr>
      </w:pPr>
      <w:proofErr w:type="spellStart"/>
      <w:r>
        <w:rPr>
          <w:rFonts w:ascii="Helvetica" w:hAnsi="Helvetica"/>
          <w:color w:val="555555"/>
          <w:sz w:val="21"/>
          <w:szCs w:val="21"/>
        </w:rPr>
        <w:t>Dl</w:t>
      </w:r>
      <w:proofErr w:type="spellEnd"/>
      <w:r>
        <w:rPr>
          <w:rFonts w:ascii="Helvetica" w:hAnsi="Helvetica"/>
          <w:color w:val="555555"/>
          <w:sz w:val="21"/>
          <w:szCs w:val="21"/>
        </w:rPr>
        <w:t xml:space="preserve"> - ширина спектра источника излучения, нм (для </w:t>
      </w:r>
      <w:proofErr w:type="gramStart"/>
      <w:r>
        <w:rPr>
          <w:rFonts w:ascii="Helvetica" w:hAnsi="Helvetica"/>
          <w:color w:val="555555"/>
          <w:sz w:val="21"/>
          <w:szCs w:val="21"/>
        </w:rPr>
        <w:t>выбранной</w:t>
      </w:r>
      <w:proofErr w:type="gramEnd"/>
      <w:r>
        <w:rPr>
          <w:rFonts w:ascii="Helvetica" w:hAnsi="Helvetica"/>
          <w:color w:val="555555"/>
          <w:sz w:val="21"/>
          <w:szCs w:val="21"/>
        </w:rPr>
        <w:t xml:space="preserve"> СП Dl=3 нм).</w:t>
      </w:r>
    </w:p>
    <w:p w:rsidR="003A1A87" w:rsidRPr="003A1A87" w:rsidRDefault="003A1A87" w:rsidP="003A1A87"/>
    <w:sectPr w:rsidR="003A1A87" w:rsidRPr="003A1A87" w:rsidSect="00442971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7281A"/>
    <w:multiLevelType w:val="hybridMultilevel"/>
    <w:tmpl w:val="31E20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87D78"/>
    <w:multiLevelType w:val="hybridMultilevel"/>
    <w:tmpl w:val="A3185582"/>
    <w:lvl w:ilvl="0" w:tplc="742E74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0787C4E"/>
    <w:multiLevelType w:val="hybridMultilevel"/>
    <w:tmpl w:val="CAACA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2015E70"/>
    <w:multiLevelType w:val="hybridMultilevel"/>
    <w:tmpl w:val="9064D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A7B65"/>
    <w:multiLevelType w:val="hybridMultilevel"/>
    <w:tmpl w:val="672A5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D2C08"/>
    <w:multiLevelType w:val="hybridMultilevel"/>
    <w:tmpl w:val="CAACA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47483"/>
    <w:multiLevelType w:val="hybridMultilevel"/>
    <w:tmpl w:val="205CB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95D5F"/>
    <w:multiLevelType w:val="hybridMultilevel"/>
    <w:tmpl w:val="CAACA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DCE67AB"/>
    <w:multiLevelType w:val="hybridMultilevel"/>
    <w:tmpl w:val="C4EC3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B3349D"/>
    <w:multiLevelType w:val="hybridMultilevel"/>
    <w:tmpl w:val="02EEB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E2858"/>
    <w:multiLevelType w:val="hybridMultilevel"/>
    <w:tmpl w:val="E4B20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E2016"/>
    <w:multiLevelType w:val="hybridMultilevel"/>
    <w:tmpl w:val="3BF48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F6D09"/>
    <w:multiLevelType w:val="hybridMultilevel"/>
    <w:tmpl w:val="C0BA4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155BD"/>
    <w:multiLevelType w:val="hybridMultilevel"/>
    <w:tmpl w:val="42925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3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8D662E"/>
    <w:rsid w:val="00002B86"/>
    <w:rsid w:val="00007342"/>
    <w:rsid w:val="00007A78"/>
    <w:rsid w:val="00011C13"/>
    <w:rsid w:val="00014CBC"/>
    <w:rsid w:val="00015CB9"/>
    <w:rsid w:val="00015FCA"/>
    <w:rsid w:val="00023857"/>
    <w:rsid w:val="000244B5"/>
    <w:rsid w:val="0003009C"/>
    <w:rsid w:val="00031C61"/>
    <w:rsid w:val="00031ED5"/>
    <w:rsid w:val="00031FED"/>
    <w:rsid w:val="00032D82"/>
    <w:rsid w:val="00035956"/>
    <w:rsid w:val="00037191"/>
    <w:rsid w:val="00037402"/>
    <w:rsid w:val="00037B00"/>
    <w:rsid w:val="00037CB8"/>
    <w:rsid w:val="00037E04"/>
    <w:rsid w:val="00041344"/>
    <w:rsid w:val="000424B9"/>
    <w:rsid w:val="000516B3"/>
    <w:rsid w:val="00051B44"/>
    <w:rsid w:val="00052491"/>
    <w:rsid w:val="00053531"/>
    <w:rsid w:val="00056E19"/>
    <w:rsid w:val="000676BA"/>
    <w:rsid w:val="00071CDF"/>
    <w:rsid w:val="00072F20"/>
    <w:rsid w:val="00073612"/>
    <w:rsid w:val="00075C8F"/>
    <w:rsid w:val="0007724F"/>
    <w:rsid w:val="000779E3"/>
    <w:rsid w:val="00077F8C"/>
    <w:rsid w:val="0008010F"/>
    <w:rsid w:val="00080551"/>
    <w:rsid w:val="00083638"/>
    <w:rsid w:val="0008614C"/>
    <w:rsid w:val="0008666A"/>
    <w:rsid w:val="00086E49"/>
    <w:rsid w:val="000873C5"/>
    <w:rsid w:val="00092500"/>
    <w:rsid w:val="0009269B"/>
    <w:rsid w:val="00092787"/>
    <w:rsid w:val="000934AF"/>
    <w:rsid w:val="000950EA"/>
    <w:rsid w:val="0009760F"/>
    <w:rsid w:val="00097730"/>
    <w:rsid w:val="000A12B3"/>
    <w:rsid w:val="000A518C"/>
    <w:rsid w:val="000A634A"/>
    <w:rsid w:val="000B2092"/>
    <w:rsid w:val="000B327A"/>
    <w:rsid w:val="000B589C"/>
    <w:rsid w:val="000B756D"/>
    <w:rsid w:val="000C1B6E"/>
    <w:rsid w:val="000C34BE"/>
    <w:rsid w:val="000C375E"/>
    <w:rsid w:val="000D7D99"/>
    <w:rsid w:val="000E1D53"/>
    <w:rsid w:val="000E298E"/>
    <w:rsid w:val="000E47DC"/>
    <w:rsid w:val="000E4B50"/>
    <w:rsid w:val="000E50D9"/>
    <w:rsid w:val="000E5B19"/>
    <w:rsid w:val="000E709E"/>
    <w:rsid w:val="000F107F"/>
    <w:rsid w:val="000F3E4A"/>
    <w:rsid w:val="000F4E93"/>
    <w:rsid w:val="00101988"/>
    <w:rsid w:val="00103D86"/>
    <w:rsid w:val="0010706C"/>
    <w:rsid w:val="001134E7"/>
    <w:rsid w:val="0011454E"/>
    <w:rsid w:val="001158D3"/>
    <w:rsid w:val="001172B4"/>
    <w:rsid w:val="001224D5"/>
    <w:rsid w:val="001266DE"/>
    <w:rsid w:val="0013136C"/>
    <w:rsid w:val="00133CFB"/>
    <w:rsid w:val="00133EBF"/>
    <w:rsid w:val="0013587C"/>
    <w:rsid w:val="001359AA"/>
    <w:rsid w:val="001370FB"/>
    <w:rsid w:val="0014047F"/>
    <w:rsid w:val="001426B8"/>
    <w:rsid w:val="00142B96"/>
    <w:rsid w:val="00144109"/>
    <w:rsid w:val="00144655"/>
    <w:rsid w:val="00144E7A"/>
    <w:rsid w:val="0014603C"/>
    <w:rsid w:val="001474BF"/>
    <w:rsid w:val="00150B1A"/>
    <w:rsid w:val="001519AA"/>
    <w:rsid w:val="001521ED"/>
    <w:rsid w:val="00152A85"/>
    <w:rsid w:val="00155B35"/>
    <w:rsid w:val="0015621C"/>
    <w:rsid w:val="00157ED3"/>
    <w:rsid w:val="0016379D"/>
    <w:rsid w:val="00163969"/>
    <w:rsid w:val="0016536E"/>
    <w:rsid w:val="001660FE"/>
    <w:rsid w:val="001667B1"/>
    <w:rsid w:val="0017002E"/>
    <w:rsid w:val="001745F2"/>
    <w:rsid w:val="00174A53"/>
    <w:rsid w:val="00174CB1"/>
    <w:rsid w:val="00181D98"/>
    <w:rsid w:val="00187DE6"/>
    <w:rsid w:val="00195603"/>
    <w:rsid w:val="00197538"/>
    <w:rsid w:val="00197E37"/>
    <w:rsid w:val="001A0136"/>
    <w:rsid w:val="001A0DFD"/>
    <w:rsid w:val="001A1281"/>
    <w:rsid w:val="001A1727"/>
    <w:rsid w:val="001A1F9F"/>
    <w:rsid w:val="001A2F9E"/>
    <w:rsid w:val="001A31B0"/>
    <w:rsid w:val="001A45F5"/>
    <w:rsid w:val="001A51CC"/>
    <w:rsid w:val="001A6280"/>
    <w:rsid w:val="001A79C6"/>
    <w:rsid w:val="001A7ADF"/>
    <w:rsid w:val="001B3710"/>
    <w:rsid w:val="001B5056"/>
    <w:rsid w:val="001B60B5"/>
    <w:rsid w:val="001B6699"/>
    <w:rsid w:val="001B76DF"/>
    <w:rsid w:val="001C11CB"/>
    <w:rsid w:val="001C3E47"/>
    <w:rsid w:val="001C4563"/>
    <w:rsid w:val="001C6A2F"/>
    <w:rsid w:val="001D07DD"/>
    <w:rsid w:val="001D3437"/>
    <w:rsid w:val="001D4692"/>
    <w:rsid w:val="001E0DD5"/>
    <w:rsid w:val="001E30DA"/>
    <w:rsid w:val="001E5365"/>
    <w:rsid w:val="001E5762"/>
    <w:rsid w:val="001E61E6"/>
    <w:rsid w:val="001E675E"/>
    <w:rsid w:val="001F22A0"/>
    <w:rsid w:val="00201A6C"/>
    <w:rsid w:val="00201EDB"/>
    <w:rsid w:val="00202F73"/>
    <w:rsid w:val="0020361A"/>
    <w:rsid w:val="00206DE9"/>
    <w:rsid w:val="002122C9"/>
    <w:rsid w:val="00212625"/>
    <w:rsid w:val="00212C8D"/>
    <w:rsid w:val="0021605D"/>
    <w:rsid w:val="002168EF"/>
    <w:rsid w:val="0022010A"/>
    <w:rsid w:val="002210A5"/>
    <w:rsid w:val="002270E6"/>
    <w:rsid w:val="00233FF0"/>
    <w:rsid w:val="0023411F"/>
    <w:rsid w:val="00235576"/>
    <w:rsid w:val="002374CF"/>
    <w:rsid w:val="00247501"/>
    <w:rsid w:val="00253215"/>
    <w:rsid w:val="00253FDE"/>
    <w:rsid w:val="00255F6C"/>
    <w:rsid w:val="00256137"/>
    <w:rsid w:val="00256D22"/>
    <w:rsid w:val="002600BE"/>
    <w:rsid w:val="00262F81"/>
    <w:rsid w:val="00266244"/>
    <w:rsid w:val="002679DB"/>
    <w:rsid w:val="0027006F"/>
    <w:rsid w:val="00270B5A"/>
    <w:rsid w:val="00271CF8"/>
    <w:rsid w:val="00272A5A"/>
    <w:rsid w:val="00273FE0"/>
    <w:rsid w:val="0027573E"/>
    <w:rsid w:val="00275821"/>
    <w:rsid w:val="00280A41"/>
    <w:rsid w:val="00280B7F"/>
    <w:rsid w:val="002876F7"/>
    <w:rsid w:val="00295386"/>
    <w:rsid w:val="00296655"/>
    <w:rsid w:val="00296F15"/>
    <w:rsid w:val="002A018A"/>
    <w:rsid w:val="002A040E"/>
    <w:rsid w:val="002A1002"/>
    <w:rsid w:val="002A3003"/>
    <w:rsid w:val="002A366C"/>
    <w:rsid w:val="002A4462"/>
    <w:rsid w:val="002A6358"/>
    <w:rsid w:val="002A7207"/>
    <w:rsid w:val="002B0ABB"/>
    <w:rsid w:val="002B140C"/>
    <w:rsid w:val="002B30DC"/>
    <w:rsid w:val="002B31C5"/>
    <w:rsid w:val="002B3C4E"/>
    <w:rsid w:val="002B3CEA"/>
    <w:rsid w:val="002B41EB"/>
    <w:rsid w:val="002B42BC"/>
    <w:rsid w:val="002B4930"/>
    <w:rsid w:val="002B7763"/>
    <w:rsid w:val="002C034E"/>
    <w:rsid w:val="002C2E10"/>
    <w:rsid w:val="002C41DB"/>
    <w:rsid w:val="002C49BA"/>
    <w:rsid w:val="002C4FBD"/>
    <w:rsid w:val="002C5443"/>
    <w:rsid w:val="002C7D6B"/>
    <w:rsid w:val="002D1C38"/>
    <w:rsid w:val="002D2323"/>
    <w:rsid w:val="002D30C2"/>
    <w:rsid w:val="002D390F"/>
    <w:rsid w:val="002D4306"/>
    <w:rsid w:val="002D7697"/>
    <w:rsid w:val="002E0505"/>
    <w:rsid w:val="002E11B9"/>
    <w:rsid w:val="002E70F8"/>
    <w:rsid w:val="002F0030"/>
    <w:rsid w:val="002F02D3"/>
    <w:rsid w:val="002F2C9A"/>
    <w:rsid w:val="002F41D8"/>
    <w:rsid w:val="002F7728"/>
    <w:rsid w:val="00301AA3"/>
    <w:rsid w:val="00305A21"/>
    <w:rsid w:val="003100BF"/>
    <w:rsid w:val="003103D0"/>
    <w:rsid w:val="003124D3"/>
    <w:rsid w:val="00312FB1"/>
    <w:rsid w:val="00312FD5"/>
    <w:rsid w:val="00314988"/>
    <w:rsid w:val="00314DE1"/>
    <w:rsid w:val="00316BC9"/>
    <w:rsid w:val="00320EFF"/>
    <w:rsid w:val="00324ED6"/>
    <w:rsid w:val="00325EDB"/>
    <w:rsid w:val="0032661C"/>
    <w:rsid w:val="00326AD5"/>
    <w:rsid w:val="00327FA9"/>
    <w:rsid w:val="003314CA"/>
    <w:rsid w:val="00332E41"/>
    <w:rsid w:val="003427C5"/>
    <w:rsid w:val="00343551"/>
    <w:rsid w:val="00343CBC"/>
    <w:rsid w:val="003469D0"/>
    <w:rsid w:val="00346A71"/>
    <w:rsid w:val="00347054"/>
    <w:rsid w:val="00351942"/>
    <w:rsid w:val="00352035"/>
    <w:rsid w:val="003537D5"/>
    <w:rsid w:val="003545BA"/>
    <w:rsid w:val="00356144"/>
    <w:rsid w:val="00356F7C"/>
    <w:rsid w:val="0036246F"/>
    <w:rsid w:val="003634AD"/>
    <w:rsid w:val="0036369A"/>
    <w:rsid w:val="003639E1"/>
    <w:rsid w:val="00364271"/>
    <w:rsid w:val="003655FF"/>
    <w:rsid w:val="00367507"/>
    <w:rsid w:val="0037162E"/>
    <w:rsid w:val="00373987"/>
    <w:rsid w:val="00375196"/>
    <w:rsid w:val="003754BD"/>
    <w:rsid w:val="0037615C"/>
    <w:rsid w:val="00376976"/>
    <w:rsid w:val="00376C80"/>
    <w:rsid w:val="00377F87"/>
    <w:rsid w:val="0038058B"/>
    <w:rsid w:val="00383822"/>
    <w:rsid w:val="00383A60"/>
    <w:rsid w:val="00383BA8"/>
    <w:rsid w:val="00384840"/>
    <w:rsid w:val="00386A4D"/>
    <w:rsid w:val="00391A31"/>
    <w:rsid w:val="0039223C"/>
    <w:rsid w:val="00394265"/>
    <w:rsid w:val="00394FBE"/>
    <w:rsid w:val="00395C0D"/>
    <w:rsid w:val="003A10B4"/>
    <w:rsid w:val="003A1A87"/>
    <w:rsid w:val="003A4F03"/>
    <w:rsid w:val="003A5463"/>
    <w:rsid w:val="003B0162"/>
    <w:rsid w:val="003B4BE4"/>
    <w:rsid w:val="003B5FE2"/>
    <w:rsid w:val="003C0046"/>
    <w:rsid w:val="003C1E2D"/>
    <w:rsid w:val="003C26E4"/>
    <w:rsid w:val="003C2B7F"/>
    <w:rsid w:val="003C4FDB"/>
    <w:rsid w:val="003C5EBF"/>
    <w:rsid w:val="003D0236"/>
    <w:rsid w:val="003D1AEB"/>
    <w:rsid w:val="003D3740"/>
    <w:rsid w:val="003D3D7C"/>
    <w:rsid w:val="003D4F9F"/>
    <w:rsid w:val="003E1939"/>
    <w:rsid w:val="003E4D62"/>
    <w:rsid w:val="003E5254"/>
    <w:rsid w:val="003E6496"/>
    <w:rsid w:val="003E7B6C"/>
    <w:rsid w:val="003F146B"/>
    <w:rsid w:val="003F18A8"/>
    <w:rsid w:val="003F307F"/>
    <w:rsid w:val="003F3EAC"/>
    <w:rsid w:val="003F412C"/>
    <w:rsid w:val="003F68DB"/>
    <w:rsid w:val="00401BE4"/>
    <w:rsid w:val="00402B75"/>
    <w:rsid w:val="00402E68"/>
    <w:rsid w:val="00404AE9"/>
    <w:rsid w:val="004069B5"/>
    <w:rsid w:val="00412516"/>
    <w:rsid w:val="00413BBE"/>
    <w:rsid w:val="0041466F"/>
    <w:rsid w:val="00415D3A"/>
    <w:rsid w:val="00422BCB"/>
    <w:rsid w:val="00426207"/>
    <w:rsid w:val="00430958"/>
    <w:rsid w:val="00433057"/>
    <w:rsid w:val="00435585"/>
    <w:rsid w:val="0043644D"/>
    <w:rsid w:val="00436A8C"/>
    <w:rsid w:val="004377D4"/>
    <w:rsid w:val="0044021F"/>
    <w:rsid w:val="004402C8"/>
    <w:rsid w:val="00440885"/>
    <w:rsid w:val="004420E4"/>
    <w:rsid w:val="004422FB"/>
    <w:rsid w:val="004424E6"/>
    <w:rsid w:val="00442971"/>
    <w:rsid w:val="00442B66"/>
    <w:rsid w:val="00443A4E"/>
    <w:rsid w:val="004469A5"/>
    <w:rsid w:val="004470D8"/>
    <w:rsid w:val="00447235"/>
    <w:rsid w:val="004472C7"/>
    <w:rsid w:val="00451F30"/>
    <w:rsid w:val="00454289"/>
    <w:rsid w:val="00454EA7"/>
    <w:rsid w:val="004550BA"/>
    <w:rsid w:val="004575CE"/>
    <w:rsid w:val="00457C5E"/>
    <w:rsid w:val="00461D2B"/>
    <w:rsid w:val="00464DBF"/>
    <w:rsid w:val="00473085"/>
    <w:rsid w:val="00475C50"/>
    <w:rsid w:val="00475E52"/>
    <w:rsid w:val="00477E00"/>
    <w:rsid w:val="00481F55"/>
    <w:rsid w:val="0048385E"/>
    <w:rsid w:val="00486352"/>
    <w:rsid w:val="00487D4A"/>
    <w:rsid w:val="00490498"/>
    <w:rsid w:val="00491E49"/>
    <w:rsid w:val="00492577"/>
    <w:rsid w:val="004942D7"/>
    <w:rsid w:val="004942F1"/>
    <w:rsid w:val="00495058"/>
    <w:rsid w:val="00496D26"/>
    <w:rsid w:val="004A0827"/>
    <w:rsid w:val="004B042B"/>
    <w:rsid w:val="004B18B8"/>
    <w:rsid w:val="004B19D6"/>
    <w:rsid w:val="004B7DA9"/>
    <w:rsid w:val="004C0078"/>
    <w:rsid w:val="004C0929"/>
    <w:rsid w:val="004C1B9A"/>
    <w:rsid w:val="004C2D8B"/>
    <w:rsid w:val="004C3CBC"/>
    <w:rsid w:val="004C792D"/>
    <w:rsid w:val="004D03CF"/>
    <w:rsid w:val="004D2B1F"/>
    <w:rsid w:val="004D590D"/>
    <w:rsid w:val="004D5973"/>
    <w:rsid w:val="004D5C7C"/>
    <w:rsid w:val="004D7FA9"/>
    <w:rsid w:val="004E04F4"/>
    <w:rsid w:val="004E0B59"/>
    <w:rsid w:val="004E0C4A"/>
    <w:rsid w:val="004E3077"/>
    <w:rsid w:val="004E717E"/>
    <w:rsid w:val="004F00C6"/>
    <w:rsid w:val="004F01DB"/>
    <w:rsid w:val="004F0CBF"/>
    <w:rsid w:val="004F1495"/>
    <w:rsid w:val="004F45A5"/>
    <w:rsid w:val="00503981"/>
    <w:rsid w:val="00503B11"/>
    <w:rsid w:val="00503D0D"/>
    <w:rsid w:val="00507605"/>
    <w:rsid w:val="005107F9"/>
    <w:rsid w:val="0051556A"/>
    <w:rsid w:val="00516D28"/>
    <w:rsid w:val="0051728B"/>
    <w:rsid w:val="00523790"/>
    <w:rsid w:val="00523A13"/>
    <w:rsid w:val="00525DAF"/>
    <w:rsid w:val="00527CA7"/>
    <w:rsid w:val="00535064"/>
    <w:rsid w:val="005354A9"/>
    <w:rsid w:val="00535C01"/>
    <w:rsid w:val="00540E89"/>
    <w:rsid w:val="00541131"/>
    <w:rsid w:val="005426BB"/>
    <w:rsid w:val="005458F1"/>
    <w:rsid w:val="005460C6"/>
    <w:rsid w:val="0055053D"/>
    <w:rsid w:val="00550E1A"/>
    <w:rsid w:val="00555F5C"/>
    <w:rsid w:val="00557945"/>
    <w:rsid w:val="00563442"/>
    <w:rsid w:val="00564C0B"/>
    <w:rsid w:val="00564CFA"/>
    <w:rsid w:val="00566013"/>
    <w:rsid w:val="0056767C"/>
    <w:rsid w:val="00571E80"/>
    <w:rsid w:val="00572075"/>
    <w:rsid w:val="00574762"/>
    <w:rsid w:val="005748AD"/>
    <w:rsid w:val="00574E05"/>
    <w:rsid w:val="005751AF"/>
    <w:rsid w:val="00581002"/>
    <w:rsid w:val="005823F9"/>
    <w:rsid w:val="005830BF"/>
    <w:rsid w:val="005840C1"/>
    <w:rsid w:val="00586593"/>
    <w:rsid w:val="00590FB8"/>
    <w:rsid w:val="00591202"/>
    <w:rsid w:val="00593B73"/>
    <w:rsid w:val="00594367"/>
    <w:rsid w:val="00596D75"/>
    <w:rsid w:val="0059751E"/>
    <w:rsid w:val="00597CF8"/>
    <w:rsid w:val="005A116D"/>
    <w:rsid w:val="005A3388"/>
    <w:rsid w:val="005A48D8"/>
    <w:rsid w:val="005A731C"/>
    <w:rsid w:val="005B48BC"/>
    <w:rsid w:val="005B6533"/>
    <w:rsid w:val="005C0355"/>
    <w:rsid w:val="005C17E7"/>
    <w:rsid w:val="005C2FF4"/>
    <w:rsid w:val="005C6C2F"/>
    <w:rsid w:val="005D0344"/>
    <w:rsid w:val="005D4317"/>
    <w:rsid w:val="005D56D3"/>
    <w:rsid w:val="005D64BF"/>
    <w:rsid w:val="005D7B38"/>
    <w:rsid w:val="005E0E96"/>
    <w:rsid w:val="005E2A77"/>
    <w:rsid w:val="005E2D2B"/>
    <w:rsid w:val="005E5766"/>
    <w:rsid w:val="005E660D"/>
    <w:rsid w:val="005F5524"/>
    <w:rsid w:val="005F6002"/>
    <w:rsid w:val="005F666D"/>
    <w:rsid w:val="006032C5"/>
    <w:rsid w:val="00604492"/>
    <w:rsid w:val="00607E41"/>
    <w:rsid w:val="00611329"/>
    <w:rsid w:val="00612EAD"/>
    <w:rsid w:val="006155C4"/>
    <w:rsid w:val="00615F87"/>
    <w:rsid w:val="00617402"/>
    <w:rsid w:val="006216B9"/>
    <w:rsid w:val="00621A56"/>
    <w:rsid w:val="0062305E"/>
    <w:rsid w:val="00626BAB"/>
    <w:rsid w:val="00631967"/>
    <w:rsid w:val="0063213A"/>
    <w:rsid w:val="006336C4"/>
    <w:rsid w:val="00634A5E"/>
    <w:rsid w:val="00635E68"/>
    <w:rsid w:val="006403ED"/>
    <w:rsid w:val="0064074B"/>
    <w:rsid w:val="006431C6"/>
    <w:rsid w:val="0064659F"/>
    <w:rsid w:val="0065299E"/>
    <w:rsid w:val="00653053"/>
    <w:rsid w:val="00653625"/>
    <w:rsid w:val="00655B9C"/>
    <w:rsid w:val="00655F70"/>
    <w:rsid w:val="00657AEC"/>
    <w:rsid w:val="00660141"/>
    <w:rsid w:val="00662BC0"/>
    <w:rsid w:val="00663453"/>
    <w:rsid w:val="00664064"/>
    <w:rsid w:val="00670F63"/>
    <w:rsid w:val="006713D1"/>
    <w:rsid w:val="00671855"/>
    <w:rsid w:val="00675929"/>
    <w:rsid w:val="00677922"/>
    <w:rsid w:val="006802F2"/>
    <w:rsid w:val="00683ECF"/>
    <w:rsid w:val="00683F13"/>
    <w:rsid w:val="00684FC9"/>
    <w:rsid w:val="00690F74"/>
    <w:rsid w:val="00691D93"/>
    <w:rsid w:val="006931EE"/>
    <w:rsid w:val="00693631"/>
    <w:rsid w:val="00693E69"/>
    <w:rsid w:val="00695AF2"/>
    <w:rsid w:val="006972AA"/>
    <w:rsid w:val="006B01FF"/>
    <w:rsid w:val="006B52F6"/>
    <w:rsid w:val="006B60E4"/>
    <w:rsid w:val="006B62C1"/>
    <w:rsid w:val="006B63FE"/>
    <w:rsid w:val="006B64B8"/>
    <w:rsid w:val="006C23BD"/>
    <w:rsid w:val="006C3B2C"/>
    <w:rsid w:val="006C496E"/>
    <w:rsid w:val="006C5E03"/>
    <w:rsid w:val="006C75A6"/>
    <w:rsid w:val="006D3020"/>
    <w:rsid w:val="006D3F35"/>
    <w:rsid w:val="006D6533"/>
    <w:rsid w:val="006D6C52"/>
    <w:rsid w:val="006D76D5"/>
    <w:rsid w:val="006D79F6"/>
    <w:rsid w:val="006E1B66"/>
    <w:rsid w:val="006E28FB"/>
    <w:rsid w:val="006E30CE"/>
    <w:rsid w:val="006E35A9"/>
    <w:rsid w:val="006E54D5"/>
    <w:rsid w:val="006F0F07"/>
    <w:rsid w:val="006F119F"/>
    <w:rsid w:val="006F22D1"/>
    <w:rsid w:val="006F3FC8"/>
    <w:rsid w:val="006F54A4"/>
    <w:rsid w:val="006F6F9D"/>
    <w:rsid w:val="006F799A"/>
    <w:rsid w:val="006F79A2"/>
    <w:rsid w:val="006F7BDE"/>
    <w:rsid w:val="0070063B"/>
    <w:rsid w:val="00700C3C"/>
    <w:rsid w:val="00700C68"/>
    <w:rsid w:val="00702CE3"/>
    <w:rsid w:val="007055D8"/>
    <w:rsid w:val="00705BA8"/>
    <w:rsid w:val="00706E4E"/>
    <w:rsid w:val="007072CB"/>
    <w:rsid w:val="00712067"/>
    <w:rsid w:val="0071213A"/>
    <w:rsid w:val="00712F8C"/>
    <w:rsid w:val="0071497B"/>
    <w:rsid w:val="007160D8"/>
    <w:rsid w:val="00716D43"/>
    <w:rsid w:val="00717972"/>
    <w:rsid w:val="0072126A"/>
    <w:rsid w:val="00721460"/>
    <w:rsid w:val="00721D9A"/>
    <w:rsid w:val="00722643"/>
    <w:rsid w:val="00724E87"/>
    <w:rsid w:val="007258A8"/>
    <w:rsid w:val="00726B63"/>
    <w:rsid w:val="00730378"/>
    <w:rsid w:val="00734FA7"/>
    <w:rsid w:val="00735ACA"/>
    <w:rsid w:val="00736FCC"/>
    <w:rsid w:val="007402BA"/>
    <w:rsid w:val="007406BE"/>
    <w:rsid w:val="00742935"/>
    <w:rsid w:val="0075554F"/>
    <w:rsid w:val="007566C1"/>
    <w:rsid w:val="007571F8"/>
    <w:rsid w:val="0076085D"/>
    <w:rsid w:val="007616FB"/>
    <w:rsid w:val="00763194"/>
    <w:rsid w:val="00765C2B"/>
    <w:rsid w:val="007663DF"/>
    <w:rsid w:val="00774A75"/>
    <w:rsid w:val="00774CE4"/>
    <w:rsid w:val="00774F41"/>
    <w:rsid w:val="007814C5"/>
    <w:rsid w:val="00782E0E"/>
    <w:rsid w:val="00783661"/>
    <w:rsid w:val="0078370D"/>
    <w:rsid w:val="007843AD"/>
    <w:rsid w:val="00784C7D"/>
    <w:rsid w:val="00785E20"/>
    <w:rsid w:val="00791CF1"/>
    <w:rsid w:val="007945BC"/>
    <w:rsid w:val="007964A9"/>
    <w:rsid w:val="00797C2A"/>
    <w:rsid w:val="007A2732"/>
    <w:rsid w:val="007A6A7D"/>
    <w:rsid w:val="007B06DE"/>
    <w:rsid w:val="007B1C7C"/>
    <w:rsid w:val="007B2791"/>
    <w:rsid w:val="007B3079"/>
    <w:rsid w:val="007B5990"/>
    <w:rsid w:val="007C0027"/>
    <w:rsid w:val="007C1C10"/>
    <w:rsid w:val="007C2820"/>
    <w:rsid w:val="007C3A85"/>
    <w:rsid w:val="007C4968"/>
    <w:rsid w:val="007D06EB"/>
    <w:rsid w:val="007D079F"/>
    <w:rsid w:val="007D2EA3"/>
    <w:rsid w:val="007D442D"/>
    <w:rsid w:val="007D45F6"/>
    <w:rsid w:val="007D4C9D"/>
    <w:rsid w:val="007D7A87"/>
    <w:rsid w:val="007E0FE5"/>
    <w:rsid w:val="007E126F"/>
    <w:rsid w:val="007E2429"/>
    <w:rsid w:val="007E5764"/>
    <w:rsid w:val="007E5FD8"/>
    <w:rsid w:val="007E6724"/>
    <w:rsid w:val="007E7621"/>
    <w:rsid w:val="007F0346"/>
    <w:rsid w:val="007F0644"/>
    <w:rsid w:val="007F19CD"/>
    <w:rsid w:val="007F33B5"/>
    <w:rsid w:val="007F3BB0"/>
    <w:rsid w:val="007F63BF"/>
    <w:rsid w:val="00800509"/>
    <w:rsid w:val="00803636"/>
    <w:rsid w:val="00807014"/>
    <w:rsid w:val="008123AA"/>
    <w:rsid w:val="00814B27"/>
    <w:rsid w:val="00815DC4"/>
    <w:rsid w:val="00820C97"/>
    <w:rsid w:val="00822513"/>
    <w:rsid w:val="00822D6A"/>
    <w:rsid w:val="008247ED"/>
    <w:rsid w:val="0082547D"/>
    <w:rsid w:val="0082605D"/>
    <w:rsid w:val="00826887"/>
    <w:rsid w:val="00835753"/>
    <w:rsid w:val="008370A4"/>
    <w:rsid w:val="00837BC6"/>
    <w:rsid w:val="00842314"/>
    <w:rsid w:val="0084572E"/>
    <w:rsid w:val="00845F91"/>
    <w:rsid w:val="00853C78"/>
    <w:rsid w:val="008544C8"/>
    <w:rsid w:val="00855676"/>
    <w:rsid w:val="0085599C"/>
    <w:rsid w:val="00860460"/>
    <w:rsid w:val="008607B2"/>
    <w:rsid w:val="0086402E"/>
    <w:rsid w:val="00866138"/>
    <w:rsid w:val="00880A14"/>
    <w:rsid w:val="00880BBB"/>
    <w:rsid w:val="00881BB1"/>
    <w:rsid w:val="00887E8B"/>
    <w:rsid w:val="008906BD"/>
    <w:rsid w:val="0089081C"/>
    <w:rsid w:val="00890B11"/>
    <w:rsid w:val="00890B4B"/>
    <w:rsid w:val="008920EE"/>
    <w:rsid w:val="008943D7"/>
    <w:rsid w:val="00894498"/>
    <w:rsid w:val="00894B8F"/>
    <w:rsid w:val="00897A5C"/>
    <w:rsid w:val="008A2873"/>
    <w:rsid w:val="008A7E74"/>
    <w:rsid w:val="008B0DFE"/>
    <w:rsid w:val="008B2DBB"/>
    <w:rsid w:val="008B3946"/>
    <w:rsid w:val="008B49B2"/>
    <w:rsid w:val="008B5AC1"/>
    <w:rsid w:val="008B7812"/>
    <w:rsid w:val="008C1CAA"/>
    <w:rsid w:val="008C3D4D"/>
    <w:rsid w:val="008C61B0"/>
    <w:rsid w:val="008C6F3A"/>
    <w:rsid w:val="008D0596"/>
    <w:rsid w:val="008D19BC"/>
    <w:rsid w:val="008D367B"/>
    <w:rsid w:val="008D3BE4"/>
    <w:rsid w:val="008D5E15"/>
    <w:rsid w:val="008D5E30"/>
    <w:rsid w:val="008D662E"/>
    <w:rsid w:val="008D7F18"/>
    <w:rsid w:val="008E1390"/>
    <w:rsid w:val="008E233A"/>
    <w:rsid w:val="008E2A5E"/>
    <w:rsid w:val="008E43E4"/>
    <w:rsid w:val="008E5023"/>
    <w:rsid w:val="008E5626"/>
    <w:rsid w:val="008E5727"/>
    <w:rsid w:val="008E5B73"/>
    <w:rsid w:val="008E5FD1"/>
    <w:rsid w:val="008E6A90"/>
    <w:rsid w:val="008F0D47"/>
    <w:rsid w:val="008F15E9"/>
    <w:rsid w:val="008F1A2A"/>
    <w:rsid w:val="008F4229"/>
    <w:rsid w:val="008F4841"/>
    <w:rsid w:val="008F5120"/>
    <w:rsid w:val="008F5381"/>
    <w:rsid w:val="008F54EA"/>
    <w:rsid w:val="009008D3"/>
    <w:rsid w:val="00906D81"/>
    <w:rsid w:val="00907870"/>
    <w:rsid w:val="009078DF"/>
    <w:rsid w:val="00911443"/>
    <w:rsid w:val="00911DD8"/>
    <w:rsid w:val="009164E6"/>
    <w:rsid w:val="00917BF4"/>
    <w:rsid w:val="009208B5"/>
    <w:rsid w:val="00920F00"/>
    <w:rsid w:val="0092284E"/>
    <w:rsid w:val="00922F57"/>
    <w:rsid w:val="009245DB"/>
    <w:rsid w:val="00924F74"/>
    <w:rsid w:val="009300E1"/>
    <w:rsid w:val="0093066A"/>
    <w:rsid w:val="009317ED"/>
    <w:rsid w:val="00932915"/>
    <w:rsid w:val="00933A66"/>
    <w:rsid w:val="0093598C"/>
    <w:rsid w:val="00937FDB"/>
    <w:rsid w:val="00940287"/>
    <w:rsid w:val="009402C5"/>
    <w:rsid w:val="009402FE"/>
    <w:rsid w:val="0094048C"/>
    <w:rsid w:val="00945288"/>
    <w:rsid w:val="009542B1"/>
    <w:rsid w:val="00956014"/>
    <w:rsid w:val="0095616A"/>
    <w:rsid w:val="0096238E"/>
    <w:rsid w:val="009646B8"/>
    <w:rsid w:val="00965352"/>
    <w:rsid w:val="00966CCE"/>
    <w:rsid w:val="00967484"/>
    <w:rsid w:val="0097150E"/>
    <w:rsid w:val="009730ED"/>
    <w:rsid w:val="00973702"/>
    <w:rsid w:val="00973BE6"/>
    <w:rsid w:val="009763DE"/>
    <w:rsid w:val="009775FA"/>
    <w:rsid w:val="009873D0"/>
    <w:rsid w:val="00987F47"/>
    <w:rsid w:val="00990982"/>
    <w:rsid w:val="00993B8C"/>
    <w:rsid w:val="00995370"/>
    <w:rsid w:val="00995604"/>
    <w:rsid w:val="0099787A"/>
    <w:rsid w:val="009A029C"/>
    <w:rsid w:val="009A06A2"/>
    <w:rsid w:val="009A319F"/>
    <w:rsid w:val="009A3614"/>
    <w:rsid w:val="009A40EA"/>
    <w:rsid w:val="009A51DA"/>
    <w:rsid w:val="009B5495"/>
    <w:rsid w:val="009B5D5D"/>
    <w:rsid w:val="009B61AD"/>
    <w:rsid w:val="009B61F0"/>
    <w:rsid w:val="009B650C"/>
    <w:rsid w:val="009B6A38"/>
    <w:rsid w:val="009B7D32"/>
    <w:rsid w:val="009C158B"/>
    <w:rsid w:val="009C7690"/>
    <w:rsid w:val="009C7E03"/>
    <w:rsid w:val="009D01FE"/>
    <w:rsid w:val="009D086B"/>
    <w:rsid w:val="009D0BB3"/>
    <w:rsid w:val="009D109D"/>
    <w:rsid w:val="009D3121"/>
    <w:rsid w:val="009D3314"/>
    <w:rsid w:val="009D4EBE"/>
    <w:rsid w:val="009D5CAB"/>
    <w:rsid w:val="009D6383"/>
    <w:rsid w:val="009E1957"/>
    <w:rsid w:val="009E1B21"/>
    <w:rsid w:val="009F1C39"/>
    <w:rsid w:val="009F301D"/>
    <w:rsid w:val="009F59D6"/>
    <w:rsid w:val="009F64C7"/>
    <w:rsid w:val="009F657A"/>
    <w:rsid w:val="00A01044"/>
    <w:rsid w:val="00A02D51"/>
    <w:rsid w:val="00A03C15"/>
    <w:rsid w:val="00A0472E"/>
    <w:rsid w:val="00A10157"/>
    <w:rsid w:val="00A1041C"/>
    <w:rsid w:val="00A108BB"/>
    <w:rsid w:val="00A115E8"/>
    <w:rsid w:val="00A13D8D"/>
    <w:rsid w:val="00A14213"/>
    <w:rsid w:val="00A14E1A"/>
    <w:rsid w:val="00A1661F"/>
    <w:rsid w:val="00A16B4C"/>
    <w:rsid w:val="00A20744"/>
    <w:rsid w:val="00A21FBB"/>
    <w:rsid w:val="00A2494F"/>
    <w:rsid w:val="00A25372"/>
    <w:rsid w:val="00A25C0C"/>
    <w:rsid w:val="00A2709A"/>
    <w:rsid w:val="00A30AAF"/>
    <w:rsid w:val="00A3423A"/>
    <w:rsid w:val="00A3426C"/>
    <w:rsid w:val="00A353FF"/>
    <w:rsid w:val="00A4227E"/>
    <w:rsid w:val="00A439BD"/>
    <w:rsid w:val="00A45E45"/>
    <w:rsid w:val="00A46B4B"/>
    <w:rsid w:val="00A5030F"/>
    <w:rsid w:val="00A515C8"/>
    <w:rsid w:val="00A51B5C"/>
    <w:rsid w:val="00A51FE7"/>
    <w:rsid w:val="00A52A34"/>
    <w:rsid w:val="00A54649"/>
    <w:rsid w:val="00A557E4"/>
    <w:rsid w:val="00A5627F"/>
    <w:rsid w:val="00A61DB1"/>
    <w:rsid w:val="00A62C48"/>
    <w:rsid w:val="00A63A2E"/>
    <w:rsid w:val="00A67DF6"/>
    <w:rsid w:val="00A7097A"/>
    <w:rsid w:val="00A72A67"/>
    <w:rsid w:val="00A730C1"/>
    <w:rsid w:val="00A769A4"/>
    <w:rsid w:val="00A80909"/>
    <w:rsid w:val="00A8093F"/>
    <w:rsid w:val="00A82BD2"/>
    <w:rsid w:val="00A8344D"/>
    <w:rsid w:val="00A859AA"/>
    <w:rsid w:val="00A94802"/>
    <w:rsid w:val="00AA3AB4"/>
    <w:rsid w:val="00AB2779"/>
    <w:rsid w:val="00AB2F84"/>
    <w:rsid w:val="00AB449A"/>
    <w:rsid w:val="00AC0F46"/>
    <w:rsid w:val="00AC221D"/>
    <w:rsid w:val="00AC2284"/>
    <w:rsid w:val="00AC25DC"/>
    <w:rsid w:val="00AC3E91"/>
    <w:rsid w:val="00AC575F"/>
    <w:rsid w:val="00AC6946"/>
    <w:rsid w:val="00AC7038"/>
    <w:rsid w:val="00AD484D"/>
    <w:rsid w:val="00AD4B6C"/>
    <w:rsid w:val="00AD5878"/>
    <w:rsid w:val="00AD7B61"/>
    <w:rsid w:val="00AE077C"/>
    <w:rsid w:val="00AE0F95"/>
    <w:rsid w:val="00AE58A6"/>
    <w:rsid w:val="00AE78AF"/>
    <w:rsid w:val="00AE7DC9"/>
    <w:rsid w:val="00AF0288"/>
    <w:rsid w:val="00AF1519"/>
    <w:rsid w:val="00AF1D29"/>
    <w:rsid w:val="00AF23A0"/>
    <w:rsid w:val="00AF23FB"/>
    <w:rsid w:val="00AF366F"/>
    <w:rsid w:val="00AF3F76"/>
    <w:rsid w:val="00AF624E"/>
    <w:rsid w:val="00B0103D"/>
    <w:rsid w:val="00B01717"/>
    <w:rsid w:val="00B02218"/>
    <w:rsid w:val="00B03D81"/>
    <w:rsid w:val="00B05135"/>
    <w:rsid w:val="00B0567B"/>
    <w:rsid w:val="00B1005D"/>
    <w:rsid w:val="00B10DC1"/>
    <w:rsid w:val="00B13B12"/>
    <w:rsid w:val="00B14B99"/>
    <w:rsid w:val="00B17992"/>
    <w:rsid w:val="00B17C98"/>
    <w:rsid w:val="00B23675"/>
    <w:rsid w:val="00B25634"/>
    <w:rsid w:val="00B256C5"/>
    <w:rsid w:val="00B2571F"/>
    <w:rsid w:val="00B26639"/>
    <w:rsid w:val="00B313EC"/>
    <w:rsid w:val="00B35606"/>
    <w:rsid w:val="00B3589B"/>
    <w:rsid w:val="00B3674F"/>
    <w:rsid w:val="00B410A6"/>
    <w:rsid w:val="00B41AD8"/>
    <w:rsid w:val="00B41B19"/>
    <w:rsid w:val="00B42D6D"/>
    <w:rsid w:val="00B451AB"/>
    <w:rsid w:val="00B467A4"/>
    <w:rsid w:val="00B52A7A"/>
    <w:rsid w:val="00B55747"/>
    <w:rsid w:val="00B55E76"/>
    <w:rsid w:val="00B56331"/>
    <w:rsid w:val="00B56ACB"/>
    <w:rsid w:val="00B65B5D"/>
    <w:rsid w:val="00B663BC"/>
    <w:rsid w:val="00B66706"/>
    <w:rsid w:val="00B66991"/>
    <w:rsid w:val="00B66BE4"/>
    <w:rsid w:val="00B67676"/>
    <w:rsid w:val="00B727B3"/>
    <w:rsid w:val="00B7308D"/>
    <w:rsid w:val="00B733AE"/>
    <w:rsid w:val="00B756A1"/>
    <w:rsid w:val="00B75FC5"/>
    <w:rsid w:val="00B75FCB"/>
    <w:rsid w:val="00B77251"/>
    <w:rsid w:val="00B77D96"/>
    <w:rsid w:val="00B830B0"/>
    <w:rsid w:val="00B83977"/>
    <w:rsid w:val="00B852EA"/>
    <w:rsid w:val="00B90E77"/>
    <w:rsid w:val="00B93065"/>
    <w:rsid w:val="00B959B4"/>
    <w:rsid w:val="00B95B44"/>
    <w:rsid w:val="00BA2F24"/>
    <w:rsid w:val="00BA318B"/>
    <w:rsid w:val="00BB3384"/>
    <w:rsid w:val="00BB3971"/>
    <w:rsid w:val="00BB3BF7"/>
    <w:rsid w:val="00BB5500"/>
    <w:rsid w:val="00BB5B3E"/>
    <w:rsid w:val="00BB66F2"/>
    <w:rsid w:val="00BC1388"/>
    <w:rsid w:val="00BC2506"/>
    <w:rsid w:val="00BC2780"/>
    <w:rsid w:val="00BC4544"/>
    <w:rsid w:val="00BD07E9"/>
    <w:rsid w:val="00BD19E5"/>
    <w:rsid w:val="00BD375D"/>
    <w:rsid w:val="00BD5AE5"/>
    <w:rsid w:val="00BE0E56"/>
    <w:rsid w:val="00BE0FC4"/>
    <w:rsid w:val="00BE2EB6"/>
    <w:rsid w:val="00BE60FB"/>
    <w:rsid w:val="00BE78D1"/>
    <w:rsid w:val="00BF3E61"/>
    <w:rsid w:val="00BF7F44"/>
    <w:rsid w:val="00C07FF2"/>
    <w:rsid w:val="00C11318"/>
    <w:rsid w:val="00C13701"/>
    <w:rsid w:val="00C138AB"/>
    <w:rsid w:val="00C14300"/>
    <w:rsid w:val="00C15942"/>
    <w:rsid w:val="00C16CCD"/>
    <w:rsid w:val="00C174CF"/>
    <w:rsid w:val="00C17E36"/>
    <w:rsid w:val="00C2549E"/>
    <w:rsid w:val="00C25FF0"/>
    <w:rsid w:val="00C27537"/>
    <w:rsid w:val="00C34DE3"/>
    <w:rsid w:val="00C36964"/>
    <w:rsid w:val="00C4297D"/>
    <w:rsid w:val="00C562E7"/>
    <w:rsid w:val="00C565D0"/>
    <w:rsid w:val="00C57238"/>
    <w:rsid w:val="00C57800"/>
    <w:rsid w:val="00C626EE"/>
    <w:rsid w:val="00C651C3"/>
    <w:rsid w:val="00C6546A"/>
    <w:rsid w:val="00C65D3C"/>
    <w:rsid w:val="00C66823"/>
    <w:rsid w:val="00C70A4D"/>
    <w:rsid w:val="00C71251"/>
    <w:rsid w:val="00C71ED4"/>
    <w:rsid w:val="00C7434A"/>
    <w:rsid w:val="00C80F47"/>
    <w:rsid w:val="00C840ED"/>
    <w:rsid w:val="00C84CE6"/>
    <w:rsid w:val="00C86271"/>
    <w:rsid w:val="00C863F6"/>
    <w:rsid w:val="00C93E9E"/>
    <w:rsid w:val="00C95D4B"/>
    <w:rsid w:val="00C96A57"/>
    <w:rsid w:val="00CA0105"/>
    <w:rsid w:val="00CA360A"/>
    <w:rsid w:val="00CA5685"/>
    <w:rsid w:val="00CA6EE0"/>
    <w:rsid w:val="00CB2AB6"/>
    <w:rsid w:val="00CB2DD8"/>
    <w:rsid w:val="00CB3F30"/>
    <w:rsid w:val="00CB7525"/>
    <w:rsid w:val="00CC1EE6"/>
    <w:rsid w:val="00CC3B7D"/>
    <w:rsid w:val="00CC4F5A"/>
    <w:rsid w:val="00CC6C58"/>
    <w:rsid w:val="00CC6E13"/>
    <w:rsid w:val="00CC721F"/>
    <w:rsid w:val="00CD0CD4"/>
    <w:rsid w:val="00CD338E"/>
    <w:rsid w:val="00CD45B9"/>
    <w:rsid w:val="00CD6641"/>
    <w:rsid w:val="00CD76A7"/>
    <w:rsid w:val="00CE01E0"/>
    <w:rsid w:val="00CE264E"/>
    <w:rsid w:val="00CE28C0"/>
    <w:rsid w:val="00CF1284"/>
    <w:rsid w:val="00CF1BD6"/>
    <w:rsid w:val="00CF51DE"/>
    <w:rsid w:val="00CF7C1C"/>
    <w:rsid w:val="00D05CC9"/>
    <w:rsid w:val="00D05E8C"/>
    <w:rsid w:val="00D07DBD"/>
    <w:rsid w:val="00D1142B"/>
    <w:rsid w:val="00D11AF6"/>
    <w:rsid w:val="00D11E03"/>
    <w:rsid w:val="00D125D1"/>
    <w:rsid w:val="00D1272E"/>
    <w:rsid w:val="00D14B9B"/>
    <w:rsid w:val="00D201B6"/>
    <w:rsid w:val="00D20935"/>
    <w:rsid w:val="00D20B0F"/>
    <w:rsid w:val="00D22B5B"/>
    <w:rsid w:val="00D243BE"/>
    <w:rsid w:val="00D24A90"/>
    <w:rsid w:val="00D3158C"/>
    <w:rsid w:val="00D32657"/>
    <w:rsid w:val="00D35864"/>
    <w:rsid w:val="00D362BE"/>
    <w:rsid w:val="00D36DD3"/>
    <w:rsid w:val="00D37609"/>
    <w:rsid w:val="00D37CE5"/>
    <w:rsid w:val="00D40240"/>
    <w:rsid w:val="00D415E7"/>
    <w:rsid w:val="00D43DD5"/>
    <w:rsid w:val="00D50862"/>
    <w:rsid w:val="00D5378E"/>
    <w:rsid w:val="00D541EB"/>
    <w:rsid w:val="00D549A8"/>
    <w:rsid w:val="00D55658"/>
    <w:rsid w:val="00D5624F"/>
    <w:rsid w:val="00D5793F"/>
    <w:rsid w:val="00D62987"/>
    <w:rsid w:val="00D63996"/>
    <w:rsid w:val="00D63D12"/>
    <w:rsid w:val="00D70ABA"/>
    <w:rsid w:val="00D72CFB"/>
    <w:rsid w:val="00D74474"/>
    <w:rsid w:val="00D744D5"/>
    <w:rsid w:val="00D8016B"/>
    <w:rsid w:val="00D80D87"/>
    <w:rsid w:val="00D84064"/>
    <w:rsid w:val="00D87651"/>
    <w:rsid w:val="00D92674"/>
    <w:rsid w:val="00D93678"/>
    <w:rsid w:val="00D93AF3"/>
    <w:rsid w:val="00D94E08"/>
    <w:rsid w:val="00D95B1F"/>
    <w:rsid w:val="00D95D46"/>
    <w:rsid w:val="00DA061C"/>
    <w:rsid w:val="00DA28DB"/>
    <w:rsid w:val="00DA3627"/>
    <w:rsid w:val="00DA4211"/>
    <w:rsid w:val="00DA450E"/>
    <w:rsid w:val="00DA7F05"/>
    <w:rsid w:val="00DB0BAA"/>
    <w:rsid w:val="00DB0C12"/>
    <w:rsid w:val="00DB0F8F"/>
    <w:rsid w:val="00DB3637"/>
    <w:rsid w:val="00DB5F5D"/>
    <w:rsid w:val="00DB7654"/>
    <w:rsid w:val="00DC1D5E"/>
    <w:rsid w:val="00DC283D"/>
    <w:rsid w:val="00DC3DED"/>
    <w:rsid w:val="00DC48B9"/>
    <w:rsid w:val="00DC5A22"/>
    <w:rsid w:val="00DC5C78"/>
    <w:rsid w:val="00DC5FF2"/>
    <w:rsid w:val="00DC67A9"/>
    <w:rsid w:val="00DD35E6"/>
    <w:rsid w:val="00DD536D"/>
    <w:rsid w:val="00DE02DE"/>
    <w:rsid w:val="00DE21DA"/>
    <w:rsid w:val="00DE23BA"/>
    <w:rsid w:val="00DE5AD0"/>
    <w:rsid w:val="00DE6FB4"/>
    <w:rsid w:val="00DF079C"/>
    <w:rsid w:val="00DF1F12"/>
    <w:rsid w:val="00DF4B30"/>
    <w:rsid w:val="00DF4E15"/>
    <w:rsid w:val="00DF660E"/>
    <w:rsid w:val="00E00EBD"/>
    <w:rsid w:val="00E01408"/>
    <w:rsid w:val="00E015CE"/>
    <w:rsid w:val="00E03B99"/>
    <w:rsid w:val="00E04C7F"/>
    <w:rsid w:val="00E058DB"/>
    <w:rsid w:val="00E0712F"/>
    <w:rsid w:val="00E0764D"/>
    <w:rsid w:val="00E07883"/>
    <w:rsid w:val="00E11832"/>
    <w:rsid w:val="00E21590"/>
    <w:rsid w:val="00E2381F"/>
    <w:rsid w:val="00E261E2"/>
    <w:rsid w:val="00E263B0"/>
    <w:rsid w:val="00E30AE2"/>
    <w:rsid w:val="00E32BCB"/>
    <w:rsid w:val="00E33539"/>
    <w:rsid w:val="00E352D8"/>
    <w:rsid w:val="00E377DB"/>
    <w:rsid w:val="00E41FF3"/>
    <w:rsid w:val="00E4221B"/>
    <w:rsid w:val="00E463C9"/>
    <w:rsid w:val="00E46F78"/>
    <w:rsid w:val="00E53231"/>
    <w:rsid w:val="00E53584"/>
    <w:rsid w:val="00E53B72"/>
    <w:rsid w:val="00E55881"/>
    <w:rsid w:val="00E5786A"/>
    <w:rsid w:val="00E616BB"/>
    <w:rsid w:val="00E6178A"/>
    <w:rsid w:val="00E627BF"/>
    <w:rsid w:val="00E65CFD"/>
    <w:rsid w:val="00E66DCB"/>
    <w:rsid w:val="00E70398"/>
    <w:rsid w:val="00E70C58"/>
    <w:rsid w:val="00E716E1"/>
    <w:rsid w:val="00E743F5"/>
    <w:rsid w:val="00E75989"/>
    <w:rsid w:val="00E769ED"/>
    <w:rsid w:val="00E802BD"/>
    <w:rsid w:val="00E8042C"/>
    <w:rsid w:val="00E80EF8"/>
    <w:rsid w:val="00E81056"/>
    <w:rsid w:val="00E831D8"/>
    <w:rsid w:val="00E83CE0"/>
    <w:rsid w:val="00E9164A"/>
    <w:rsid w:val="00E93759"/>
    <w:rsid w:val="00E955E1"/>
    <w:rsid w:val="00EA0907"/>
    <w:rsid w:val="00EA66B9"/>
    <w:rsid w:val="00EA68F4"/>
    <w:rsid w:val="00EB0162"/>
    <w:rsid w:val="00EB59E6"/>
    <w:rsid w:val="00EB6030"/>
    <w:rsid w:val="00EB67D9"/>
    <w:rsid w:val="00EC0D81"/>
    <w:rsid w:val="00EC0FF1"/>
    <w:rsid w:val="00EC2050"/>
    <w:rsid w:val="00EC3263"/>
    <w:rsid w:val="00EC3716"/>
    <w:rsid w:val="00EC3AB2"/>
    <w:rsid w:val="00EC50C8"/>
    <w:rsid w:val="00EC64BE"/>
    <w:rsid w:val="00EC7DD9"/>
    <w:rsid w:val="00ED0B14"/>
    <w:rsid w:val="00ED321B"/>
    <w:rsid w:val="00ED6779"/>
    <w:rsid w:val="00ED7C69"/>
    <w:rsid w:val="00EE44FE"/>
    <w:rsid w:val="00EE4895"/>
    <w:rsid w:val="00EE55BB"/>
    <w:rsid w:val="00EE75C1"/>
    <w:rsid w:val="00EF0FAA"/>
    <w:rsid w:val="00EF114C"/>
    <w:rsid w:val="00EF1A6E"/>
    <w:rsid w:val="00EF2E02"/>
    <w:rsid w:val="00EF2FD7"/>
    <w:rsid w:val="00EF510C"/>
    <w:rsid w:val="00EF5661"/>
    <w:rsid w:val="00EF6251"/>
    <w:rsid w:val="00EF7D7F"/>
    <w:rsid w:val="00F00EFD"/>
    <w:rsid w:val="00F01066"/>
    <w:rsid w:val="00F0423C"/>
    <w:rsid w:val="00F04AE8"/>
    <w:rsid w:val="00F04BEC"/>
    <w:rsid w:val="00F06EBE"/>
    <w:rsid w:val="00F1112B"/>
    <w:rsid w:val="00F1159F"/>
    <w:rsid w:val="00F12BEE"/>
    <w:rsid w:val="00F157D0"/>
    <w:rsid w:val="00F177E6"/>
    <w:rsid w:val="00F32EFB"/>
    <w:rsid w:val="00F33B39"/>
    <w:rsid w:val="00F33F6F"/>
    <w:rsid w:val="00F34AD7"/>
    <w:rsid w:val="00F34EC0"/>
    <w:rsid w:val="00F352FB"/>
    <w:rsid w:val="00F35710"/>
    <w:rsid w:val="00F35C16"/>
    <w:rsid w:val="00F3644E"/>
    <w:rsid w:val="00F37C9D"/>
    <w:rsid w:val="00F40966"/>
    <w:rsid w:val="00F40A5E"/>
    <w:rsid w:val="00F42B12"/>
    <w:rsid w:val="00F42B4F"/>
    <w:rsid w:val="00F42EB9"/>
    <w:rsid w:val="00F44A8F"/>
    <w:rsid w:val="00F44C02"/>
    <w:rsid w:val="00F470F8"/>
    <w:rsid w:val="00F478D7"/>
    <w:rsid w:val="00F47FA8"/>
    <w:rsid w:val="00F50961"/>
    <w:rsid w:val="00F5314F"/>
    <w:rsid w:val="00F54829"/>
    <w:rsid w:val="00F5486D"/>
    <w:rsid w:val="00F55524"/>
    <w:rsid w:val="00F56A01"/>
    <w:rsid w:val="00F571EF"/>
    <w:rsid w:val="00F63748"/>
    <w:rsid w:val="00F64DD0"/>
    <w:rsid w:val="00F65979"/>
    <w:rsid w:val="00F661EF"/>
    <w:rsid w:val="00F675FF"/>
    <w:rsid w:val="00F728DF"/>
    <w:rsid w:val="00F72A26"/>
    <w:rsid w:val="00F74BC9"/>
    <w:rsid w:val="00F82E70"/>
    <w:rsid w:val="00F8680F"/>
    <w:rsid w:val="00F91836"/>
    <w:rsid w:val="00F94A47"/>
    <w:rsid w:val="00F95A54"/>
    <w:rsid w:val="00F96BED"/>
    <w:rsid w:val="00F9718F"/>
    <w:rsid w:val="00FA02A5"/>
    <w:rsid w:val="00FA0358"/>
    <w:rsid w:val="00FA1075"/>
    <w:rsid w:val="00FA11D2"/>
    <w:rsid w:val="00FA3BF1"/>
    <w:rsid w:val="00FA54D5"/>
    <w:rsid w:val="00FA608C"/>
    <w:rsid w:val="00FA6EE7"/>
    <w:rsid w:val="00FA78F0"/>
    <w:rsid w:val="00FB3415"/>
    <w:rsid w:val="00FB5A4E"/>
    <w:rsid w:val="00FB7ECD"/>
    <w:rsid w:val="00FC1934"/>
    <w:rsid w:val="00FC1D67"/>
    <w:rsid w:val="00FC3447"/>
    <w:rsid w:val="00FC40D2"/>
    <w:rsid w:val="00FC56F5"/>
    <w:rsid w:val="00FC577C"/>
    <w:rsid w:val="00FC5F7E"/>
    <w:rsid w:val="00FD0FA2"/>
    <w:rsid w:val="00FD1048"/>
    <w:rsid w:val="00FD3697"/>
    <w:rsid w:val="00FD551E"/>
    <w:rsid w:val="00FE271E"/>
    <w:rsid w:val="00FE5254"/>
    <w:rsid w:val="00FE5F12"/>
    <w:rsid w:val="00FE6A57"/>
    <w:rsid w:val="00FF3586"/>
    <w:rsid w:val="00FF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2E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3A1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A8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415E7"/>
    <w:rPr>
      <w:color w:val="0000FF"/>
      <w:u w:val="single"/>
    </w:rPr>
  </w:style>
  <w:style w:type="table" w:styleId="a8">
    <w:name w:val="Table Grid"/>
    <w:basedOn w:val="a1"/>
    <w:uiPriority w:val="59"/>
    <w:rsid w:val="002A10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62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Пользователь</cp:lastModifiedBy>
  <cp:revision>7</cp:revision>
  <dcterms:created xsi:type="dcterms:W3CDTF">2019-12-05T04:07:00Z</dcterms:created>
  <dcterms:modified xsi:type="dcterms:W3CDTF">2019-12-05T10:28:00Z</dcterms:modified>
</cp:coreProperties>
</file>